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m" ContentType="application/vnd.ms-powerpoint.presentation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773" w:type="dxa"/>
        <w:jc w:val="center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977BEE" w:rsidRPr="00B14CD4" w:rsidTr="00610AA2">
        <w:trPr>
          <w:trHeight w:val="156"/>
          <w:jc w:val="center"/>
        </w:trPr>
        <w:tc>
          <w:tcPr>
            <w:tcW w:w="10773" w:type="dxa"/>
            <w:vAlign w:val="center"/>
          </w:tcPr>
          <w:p w:rsidR="00977BEE" w:rsidRPr="00B14CD4" w:rsidRDefault="00977BEE" w:rsidP="0090146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4CD4">
              <w:rPr>
                <w:rFonts w:ascii="Arial" w:hAnsi="Arial" w:cs="Arial"/>
                <w:b/>
                <w:sz w:val="20"/>
                <w:szCs w:val="20"/>
              </w:rPr>
              <w:t xml:space="preserve">Nº cópias: </w:t>
            </w:r>
            <w:r w:rsidRPr="00B14CD4">
              <w:rPr>
                <w:rFonts w:ascii="Arial" w:hAnsi="Arial" w:cs="Arial"/>
                <w:b/>
                <w:sz w:val="20"/>
                <w:szCs w:val="20"/>
              </w:rPr>
              <w:object w:dxaOrig="279" w:dyaOrig="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0.5pt" o:ole="">
                  <v:imagedata r:id="rId9" o:title=""/>
                </v:shape>
                <o:OLEObject Type="Embed" ProgID="PowerPoint.ShowMacroEnabled.12" ShapeID="_x0000_i1025" DrawAspect="Content" ObjectID="_1764055470" r:id="rId10"/>
              </w:object>
            </w:r>
            <w:r w:rsidR="0090146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sym w:font="Wingdings" w:char="F0FE"/>
            </w:r>
            <w:r w:rsidRPr="00B14CD4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Setor                   </w:t>
            </w:r>
            <w:r w:rsidRPr="00B14CD4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sym w:font="Wingdings" w:char="F0A8"/>
            </w:r>
            <w:r w:rsidRPr="00B14CD4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Qualidade               </w:t>
            </w:r>
            <w:r w:rsidR="0090146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sym w:font="Wingdings" w:char="F0A8"/>
            </w:r>
            <w:r w:rsidRPr="00B14CD4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Gerências</w:t>
            </w:r>
          </w:p>
        </w:tc>
      </w:tr>
    </w:tbl>
    <w:p w:rsidR="0088497D" w:rsidRPr="00B14CD4" w:rsidRDefault="0088497D" w:rsidP="00610AA2">
      <w:pPr>
        <w:pStyle w:val="PargrafodaLista"/>
        <w:spacing w:after="0" w:line="360" w:lineRule="auto"/>
        <w:ind w:left="-1134"/>
        <w:rPr>
          <w:rFonts w:ascii="Arial" w:hAnsi="Arial" w:cs="Arial"/>
          <w:sz w:val="20"/>
          <w:szCs w:val="20"/>
        </w:rPr>
      </w:pPr>
    </w:p>
    <w:p w:rsidR="00914C25" w:rsidRPr="00B14CD4" w:rsidRDefault="008D238E" w:rsidP="00610AA2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QUEM</w:t>
      </w:r>
    </w:p>
    <w:p w:rsidR="00C8435F" w:rsidRPr="00B14CD4" w:rsidRDefault="00C8435F" w:rsidP="00B14CD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Compradora </w:t>
      </w:r>
    </w:p>
    <w:p w:rsidR="00C8435F" w:rsidRPr="00B14CD4" w:rsidRDefault="00C8435F" w:rsidP="00B14C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8435F" w:rsidRPr="00B14CD4" w:rsidRDefault="008D238E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QUANDO</w:t>
      </w:r>
    </w:p>
    <w:p w:rsidR="00ED490D" w:rsidRPr="00B14CD4" w:rsidRDefault="00E67F38" w:rsidP="00B14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Após avaliação da Gestora e sua aprovação para cotação</w:t>
      </w:r>
      <w:r w:rsidR="00ED490D" w:rsidRPr="00B14CD4">
        <w:rPr>
          <w:rFonts w:ascii="Arial" w:hAnsi="Arial" w:cs="Arial"/>
          <w:sz w:val="20"/>
          <w:szCs w:val="20"/>
        </w:rPr>
        <w:t>.</w:t>
      </w:r>
    </w:p>
    <w:p w:rsidR="00C8435F" w:rsidRPr="00B14CD4" w:rsidRDefault="00C8435F" w:rsidP="00B14CD4">
      <w:pPr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 xml:space="preserve">     </w:t>
      </w:r>
    </w:p>
    <w:p w:rsidR="00914C25" w:rsidRPr="00B14CD4" w:rsidRDefault="008D238E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ONDE</w:t>
      </w:r>
    </w:p>
    <w:p w:rsidR="00C8435F" w:rsidRPr="00B14CD4" w:rsidRDefault="00C8435F" w:rsidP="00B14C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Setor de Compras </w:t>
      </w:r>
    </w:p>
    <w:p w:rsidR="00C8435F" w:rsidRPr="00B14CD4" w:rsidRDefault="00C8435F" w:rsidP="00B14CD4">
      <w:pPr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14C25" w:rsidRPr="00B14CD4" w:rsidRDefault="008D238E" w:rsidP="00B14CD4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OBJETIVO</w:t>
      </w:r>
    </w:p>
    <w:p w:rsidR="00C8435F" w:rsidRPr="00B14CD4" w:rsidRDefault="00E67F38" w:rsidP="00B14C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Os objetivos são obter produtos e serviços na quantidade e qualidade necessárias com o menor custo, garantir melhor serviço possível e pronta entrega por parte do fornecedor, desenvolver e manter boas relações com os fornecedores</w:t>
      </w:r>
      <w:r w:rsidR="00ED490D" w:rsidRPr="00B14CD4">
        <w:rPr>
          <w:rFonts w:ascii="Arial" w:hAnsi="Arial" w:cs="Arial"/>
          <w:sz w:val="20"/>
          <w:szCs w:val="20"/>
        </w:rPr>
        <w:t>.</w:t>
      </w:r>
    </w:p>
    <w:p w:rsidR="00C8435F" w:rsidRPr="00B14CD4" w:rsidRDefault="00C8435F" w:rsidP="00B14C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 xml:space="preserve">      </w:t>
      </w:r>
    </w:p>
    <w:p w:rsidR="0075196F" w:rsidRPr="00B14CD4" w:rsidRDefault="0075196F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MATERIAL</w:t>
      </w:r>
    </w:p>
    <w:p w:rsidR="009E3C07" w:rsidRPr="00B14CD4" w:rsidRDefault="009E3C07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Telefone;</w:t>
      </w:r>
    </w:p>
    <w:p w:rsidR="009E3C07" w:rsidRPr="00B14CD4" w:rsidRDefault="009E3C07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Pasta azul;</w:t>
      </w:r>
    </w:p>
    <w:p w:rsidR="009E3C07" w:rsidRPr="00B14CD4" w:rsidRDefault="009E3C07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Caneta.</w:t>
      </w:r>
    </w:p>
    <w:p w:rsidR="007C44F6" w:rsidRPr="00B14CD4" w:rsidRDefault="007C44F6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Cartão CNPJ;</w:t>
      </w:r>
    </w:p>
    <w:p w:rsidR="007C44F6" w:rsidRPr="00B14CD4" w:rsidRDefault="007C44F6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Alvará de Licença de Funcionamento</w:t>
      </w:r>
    </w:p>
    <w:p w:rsidR="007C44F6" w:rsidRPr="00B14CD4" w:rsidRDefault="00B14CD4" w:rsidP="00B14CD4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Certidões Negativas.</w:t>
      </w:r>
    </w:p>
    <w:p w:rsidR="007C44F6" w:rsidRPr="00B14CD4" w:rsidRDefault="007C44F6" w:rsidP="00B14C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17E2" w:rsidRPr="00B14CD4" w:rsidRDefault="0075196F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DESCRIÇÃO DOS PROCEDIMENTOS</w:t>
      </w:r>
    </w:p>
    <w:p w:rsidR="00F72DC3" w:rsidRPr="00B14CD4" w:rsidRDefault="00F72DC3" w:rsidP="00B14CD4">
      <w:pPr>
        <w:pStyle w:val="PargrafodaLista"/>
        <w:numPr>
          <w:ilvl w:val="0"/>
          <w:numId w:val="18"/>
        </w:numPr>
        <w:tabs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B14CD4">
        <w:rPr>
          <w:rStyle w:val="Forte"/>
          <w:rFonts w:ascii="Arial" w:hAnsi="Arial" w:cs="Arial"/>
          <w:b w:val="0"/>
          <w:sz w:val="20"/>
          <w:szCs w:val="20"/>
        </w:rPr>
        <w:t>Os materiais são solicitados de acordo com a necessidade</w:t>
      </w:r>
      <w:r w:rsidR="00FF61C6" w:rsidRPr="00B14CD4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r w:rsidR="00E67F38" w:rsidRPr="00B14CD4">
        <w:rPr>
          <w:rStyle w:val="Forte"/>
          <w:rFonts w:ascii="Arial" w:hAnsi="Arial" w:cs="Arial"/>
          <w:b w:val="0"/>
          <w:sz w:val="20"/>
          <w:szCs w:val="20"/>
        </w:rPr>
        <w:t>de estoque para Almoxarifado e F</w:t>
      </w:r>
      <w:r w:rsidR="00FF7674" w:rsidRPr="00B14CD4">
        <w:rPr>
          <w:rStyle w:val="Forte"/>
          <w:rFonts w:ascii="Arial" w:hAnsi="Arial" w:cs="Arial"/>
          <w:b w:val="0"/>
          <w:sz w:val="20"/>
          <w:szCs w:val="20"/>
        </w:rPr>
        <w:t>a</w:t>
      </w:r>
      <w:r w:rsidR="00E67F38" w:rsidRPr="00B14CD4">
        <w:rPr>
          <w:rStyle w:val="Forte"/>
          <w:rFonts w:ascii="Arial" w:hAnsi="Arial" w:cs="Arial"/>
          <w:b w:val="0"/>
          <w:sz w:val="20"/>
          <w:szCs w:val="20"/>
        </w:rPr>
        <w:t>rm</w:t>
      </w:r>
      <w:r w:rsidR="00FF7674" w:rsidRPr="00B14CD4">
        <w:rPr>
          <w:rStyle w:val="Forte"/>
          <w:rFonts w:ascii="Arial" w:hAnsi="Arial" w:cs="Arial"/>
          <w:b w:val="0"/>
          <w:sz w:val="20"/>
          <w:szCs w:val="20"/>
        </w:rPr>
        <w:t>á</w:t>
      </w:r>
      <w:r w:rsidR="00914C25" w:rsidRPr="00B14CD4">
        <w:rPr>
          <w:rStyle w:val="Forte"/>
          <w:rFonts w:ascii="Arial" w:hAnsi="Arial" w:cs="Arial"/>
          <w:b w:val="0"/>
          <w:sz w:val="20"/>
          <w:szCs w:val="20"/>
        </w:rPr>
        <w:t>cia;</w:t>
      </w:r>
    </w:p>
    <w:p w:rsidR="00914C25" w:rsidRPr="00B14CD4" w:rsidRDefault="00E67F38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Após as solicitações de c</w:t>
      </w:r>
      <w:r w:rsidR="00914C25" w:rsidRPr="00B14CD4">
        <w:rPr>
          <w:rFonts w:ascii="Arial" w:hAnsi="Arial" w:cs="Arial"/>
          <w:sz w:val="20"/>
          <w:szCs w:val="20"/>
        </w:rPr>
        <w:t xml:space="preserve">ompras de materiais no sistema </w:t>
      </w:r>
      <w:r w:rsidRPr="00B14CD4">
        <w:rPr>
          <w:rFonts w:ascii="Arial" w:hAnsi="Arial" w:cs="Arial"/>
          <w:sz w:val="20"/>
          <w:szCs w:val="20"/>
        </w:rPr>
        <w:t>elas serão autoriza</w:t>
      </w:r>
      <w:r w:rsidR="00914C25" w:rsidRPr="00B14CD4">
        <w:rPr>
          <w:rFonts w:ascii="Arial" w:hAnsi="Arial" w:cs="Arial"/>
          <w:sz w:val="20"/>
          <w:szCs w:val="20"/>
        </w:rPr>
        <w:t>das pela Gestora para cotações;</w:t>
      </w:r>
    </w:p>
    <w:p w:rsidR="00E67F38" w:rsidRPr="00B14CD4" w:rsidRDefault="00914C25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O</w:t>
      </w:r>
      <w:r w:rsidR="00E67F38" w:rsidRPr="00B14CD4">
        <w:rPr>
          <w:rFonts w:ascii="Arial" w:hAnsi="Arial" w:cs="Arial"/>
          <w:sz w:val="20"/>
          <w:szCs w:val="20"/>
        </w:rPr>
        <w:t xml:space="preserve"> setor </w:t>
      </w:r>
      <w:r w:rsidRPr="00B14CD4">
        <w:rPr>
          <w:rFonts w:ascii="Arial" w:hAnsi="Arial" w:cs="Arial"/>
          <w:sz w:val="20"/>
          <w:szCs w:val="20"/>
        </w:rPr>
        <w:t>de compras efetuará as cotações no mínimo com 03 fornecedores via telefone, fax e/ou e-mail, seguindo</w:t>
      </w:r>
      <w:r w:rsidR="00E67F38" w:rsidRPr="00B14CD4">
        <w:rPr>
          <w:rFonts w:ascii="Arial" w:hAnsi="Arial" w:cs="Arial"/>
          <w:sz w:val="20"/>
          <w:szCs w:val="20"/>
        </w:rPr>
        <w:t xml:space="preserve"> regulamento de compras do AME, publicado em DOU</w:t>
      </w:r>
      <w:r w:rsidRPr="00B14CD4">
        <w:rPr>
          <w:rFonts w:ascii="Arial" w:hAnsi="Arial" w:cs="Arial"/>
          <w:sz w:val="20"/>
          <w:szCs w:val="20"/>
        </w:rPr>
        <w:t>;</w:t>
      </w:r>
    </w:p>
    <w:p w:rsidR="00914C25" w:rsidRPr="00B14CD4" w:rsidRDefault="007C44F6" w:rsidP="00B14CD4">
      <w:pPr>
        <w:pStyle w:val="PargrafodaLista"/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Style w:val="Forte"/>
          <w:rFonts w:ascii="Arial" w:hAnsi="Arial" w:cs="Arial"/>
          <w:b w:val="0"/>
          <w:sz w:val="20"/>
          <w:szCs w:val="20"/>
        </w:rPr>
        <w:lastRenderedPageBreak/>
        <w:t>Entrar em contato com o fornecedor que não tenha cadastro no sistema, so</w:t>
      </w:r>
      <w:r w:rsidR="00914C25" w:rsidRPr="00B14CD4">
        <w:rPr>
          <w:rStyle w:val="Forte"/>
          <w:rFonts w:ascii="Arial" w:hAnsi="Arial" w:cs="Arial"/>
          <w:b w:val="0"/>
          <w:sz w:val="20"/>
          <w:szCs w:val="20"/>
        </w:rPr>
        <w:t>licitar os dados cadastrais da e</w:t>
      </w:r>
      <w:r w:rsidRPr="00B14CD4">
        <w:rPr>
          <w:rStyle w:val="Forte"/>
          <w:rFonts w:ascii="Arial" w:hAnsi="Arial" w:cs="Arial"/>
          <w:b w:val="0"/>
          <w:sz w:val="20"/>
          <w:szCs w:val="20"/>
        </w:rPr>
        <w:t xml:space="preserve">mpresa, cartão CNPJ, </w:t>
      </w:r>
      <w:r w:rsidR="00914C25" w:rsidRPr="00B14CD4">
        <w:rPr>
          <w:rStyle w:val="Forte"/>
          <w:rFonts w:ascii="Arial" w:hAnsi="Arial" w:cs="Arial"/>
          <w:b w:val="0"/>
          <w:sz w:val="20"/>
          <w:szCs w:val="20"/>
        </w:rPr>
        <w:t>alvará de vigilância sanitária e c</w:t>
      </w:r>
      <w:r w:rsidRPr="00B14CD4">
        <w:rPr>
          <w:rStyle w:val="Forte"/>
          <w:rFonts w:ascii="Arial" w:hAnsi="Arial" w:cs="Arial"/>
          <w:b w:val="0"/>
          <w:sz w:val="20"/>
          <w:szCs w:val="20"/>
        </w:rPr>
        <w:t>ertidões neg</w:t>
      </w:r>
      <w:r w:rsidR="00914C25" w:rsidRPr="00B14CD4">
        <w:rPr>
          <w:rStyle w:val="Forte"/>
          <w:rFonts w:ascii="Arial" w:hAnsi="Arial" w:cs="Arial"/>
          <w:b w:val="0"/>
          <w:sz w:val="20"/>
          <w:szCs w:val="20"/>
        </w:rPr>
        <w:t>ativas para cadastro no sistema;</w:t>
      </w:r>
    </w:p>
    <w:p w:rsidR="007C44F6" w:rsidRPr="00B14CD4" w:rsidRDefault="007C44F6" w:rsidP="00B14CD4">
      <w:pPr>
        <w:pStyle w:val="PargrafodaLista"/>
        <w:numPr>
          <w:ilvl w:val="0"/>
          <w:numId w:val="19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Após cadastrar o fornecedor enviar o código d</w:t>
      </w:r>
      <w:r w:rsidR="00914C25" w:rsidRPr="00B14CD4">
        <w:rPr>
          <w:rFonts w:ascii="Arial" w:hAnsi="Arial" w:cs="Arial"/>
          <w:sz w:val="20"/>
          <w:szCs w:val="20"/>
        </w:rPr>
        <w:t xml:space="preserve">e cadastro para o Departamento </w:t>
      </w:r>
      <w:r w:rsidRPr="00B14CD4">
        <w:rPr>
          <w:rFonts w:ascii="Arial" w:hAnsi="Arial" w:cs="Arial"/>
          <w:sz w:val="20"/>
          <w:szCs w:val="20"/>
        </w:rPr>
        <w:t xml:space="preserve">Financeiro para </w:t>
      </w:r>
      <w:r w:rsidR="00914C25" w:rsidRPr="00B14CD4">
        <w:rPr>
          <w:rFonts w:ascii="Arial" w:hAnsi="Arial" w:cs="Arial"/>
          <w:sz w:val="20"/>
          <w:szCs w:val="20"/>
        </w:rPr>
        <w:t>cadastrar o código reduzido da e</w:t>
      </w:r>
      <w:r w:rsidRPr="00B14CD4">
        <w:rPr>
          <w:rFonts w:ascii="Arial" w:hAnsi="Arial" w:cs="Arial"/>
          <w:sz w:val="20"/>
          <w:szCs w:val="20"/>
        </w:rPr>
        <w:t xml:space="preserve">mpresa  para o </w:t>
      </w:r>
      <w:r w:rsidR="00914C25" w:rsidRPr="00B14CD4">
        <w:rPr>
          <w:rFonts w:ascii="Arial" w:hAnsi="Arial" w:cs="Arial"/>
          <w:sz w:val="20"/>
          <w:szCs w:val="20"/>
        </w:rPr>
        <w:t>a</w:t>
      </w:r>
      <w:r w:rsidRPr="00B14CD4">
        <w:rPr>
          <w:rFonts w:ascii="Arial" w:hAnsi="Arial" w:cs="Arial"/>
          <w:sz w:val="20"/>
          <w:szCs w:val="20"/>
        </w:rPr>
        <w:t>lmoxarifado poder dar entrada nas Notas Fiscais;</w:t>
      </w:r>
    </w:p>
    <w:p w:rsidR="007C44F6" w:rsidRPr="00B14CD4" w:rsidRDefault="007C44F6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Style w:val="Forte"/>
          <w:rFonts w:ascii="Arial" w:hAnsi="Arial" w:cs="Arial"/>
          <w:b w:val="0"/>
          <w:sz w:val="20"/>
          <w:szCs w:val="20"/>
        </w:rPr>
        <w:t>Guardar os documentos enviados pelo fornecedor na pasta na área de trabalho</w:t>
      </w:r>
      <w:r w:rsidR="00914C25" w:rsidRPr="00B14CD4">
        <w:rPr>
          <w:rStyle w:val="Forte"/>
          <w:rFonts w:ascii="Arial" w:hAnsi="Arial" w:cs="Arial"/>
          <w:b w:val="0"/>
          <w:sz w:val="20"/>
          <w:szCs w:val="20"/>
        </w:rPr>
        <w:t xml:space="preserve"> do computador;</w:t>
      </w:r>
    </w:p>
    <w:p w:rsidR="00E67F38" w:rsidRPr="00B14CD4" w:rsidRDefault="00E67F38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Lançar no sistema os valores dos produtos (o qual calcula o menor preço) formalizando os pedidos;</w:t>
      </w:r>
    </w:p>
    <w:p w:rsidR="00E67F38" w:rsidRPr="00B14CD4" w:rsidRDefault="00B14CD4" w:rsidP="00B14CD4">
      <w:pPr>
        <w:numPr>
          <w:ilvl w:val="0"/>
          <w:numId w:val="5"/>
        </w:numPr>
        <w:tabs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 g</w:t>
      </w:r>
      <w:r w:rsidR="00E67F38" w:rsidRPr="00B14CD4">
        <w:rPr>
          <w:rFonts w:ascii="Arial" w:hAnsi="Arial" w:cs="Arial"/>
          <w:sz w:val="20"/>
          <w:szCs w:val="20"/>
        </w:rPr>
        <w:t xml:space="preserve">estora autorizará os pedidos no sistema Wareline, onde constará número do pedido, número da cotação, setor solicitante, nome do solicitante, centro de custo solicitante, razão social do fornecedor, endereço completo, </w:t>
      </w:r>
      <w:r w:rsidRPr="00B14CD4">
        <w:rPr>
          <w:rFonts w:ascii="Arial" w:hAnsi="Arial" w:cs="Arial"/>
          <w:sz w:val="20"/>
          <w:szCs w:val="20"/>
        </w:rPr>
        <w:t>tele</w:t>
      </w:r>
      <w:r w:rsidR="00E67F38" w:rsidRPr="00B14CD4">
        <w:rPr>
          <w:rFonts w:ascii="Arial" w:hAnsi="Arial" w:cs="Arial"/>
          <w:sz w:val="20"/>
          <w:szCs w:val="20"/>
        </w:rPr>
        <w:t>fone/fax, contato, condições de pagamento, prazo de entrega, valor do frete, descrição dos produtos, quantidade/unidade, valor unitário, %IPI, valor total do pedido, dentre outros campos;</w:t>
      </w:r>
    </w:p>
    <w:p w:rsidR="00B14CD4" w:rsidRPr="00B14CD4" w:rsidRDefault="00E67F38" w:rsidP="00B14CD4">
      <w:pPr>
        <w:numPr>
          <w:ilvl w:val="0"/>
          <w:numId w:val="5"/>
        </w:numPr>
        <w:tabs>
          <w:tab w:val="left" w:pos="781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A</w:t>
      </w:r>
      <w:r w:rsidR="00B14CD4" w:rsidRPr="00B14CD4">
        <w:rPr>
          <w:rFonts w:ascii="Arial" w:hAnsi="Arial" w:cs="Arial"/>
          <w:sz w:val="20"/>
          <w:szCs w:val="20"/>
        </w:rPr>
        <w:t>pós autorização da g</w:t>
      </w:r>
      <w:r w:rsidRPr="00B14CD4">
        <w:rPr>
          <w:rFonts w:ascii="Arial" w:hAnsi="Arial" w:cs="Arial"/>
          <w:sz w:val="20"/>
          <w:szCs w:val="20"/>
        </w:rPr>
        <w:t>estora no sistema Wareline, o pedido ficará em auto</w:t>
      </w:r>
      <w:r w:rsidR="00B14CD4" w:rsidRPr="00B14CD4">
        <w:rPr>
          <w:rFonts w:ascii="Arial" w:hAnsi="Arial" w:cs="Arial"/>
          <w:sz w:val="20"/>
          <w:szCs w:val="20"/>
        </w:rPr>
        <w:t>rização, a compradora colocará em encomendado e</w:t>
      </w:r>
      <w:r w:rsidRPr="00B14CD4">
        <w:rPr>
          <w:rFonts w:ascii="Arial" w:hAnsi="Arial" w:cs="Arial"/>
          <w:sz w:val="20"/>
          <w:szCs w:val="20"/>
        </w:rPr>
        <w:t xml:space="preserve"> gerar</w:t>
      </w:r>
      <w:r w:rsidR="00B14CD4" w:rsidRPr="00B14CD4">
        <w:rPr>
          <w:rFonts w:ascii="Arial" w:hAnsi="Arial" w:cs="Arial"/>
          <w:sz w:val="20"/>
          <w:szCs w:val="20"/>
        </w:rPr>
        <w:t>á</w:t>
      </w:r>
      <w:r w:rsidRPr="00B14CD4">
        <w:rPr>
          <w:rFonts w:ascii="Arial" w:hAnsi="Arial" w:cs="Arial"/>
          <w:sz w:val="20"/>
          <w:szCs w:val="20"/>
        </w:rPr>
        <w:t xml:space="preserve"> </w:t>
      </w:r>
      <w:r w:rsidR="00B14CD4" w:rsidRPr="00B14CD4">
        <w:rPr>
          <w:rFonts w:ascii="Arial" w:hAnsi="Arial" w:cs="Arial"/>
          <w:sz w:val="20"/>
          <w:szCs w:val="20"/>
        </w:rPr>
        <w:t xml:space="preserve">uma planilha do pedido, a qual enviará </w:t>
      </w:r>
      <w:r w:rsidRPr="00B14CD4">
        <w:rPr>
          <w:rFonts w:ascii="Arial" w:hAnsi="Arial" w:cs="Arial"/>
          <w:sz w:val="20"/>
          <w:szCs w:val="20"/>
        </w:rPr>
        <w:t xml:space="preserve">por e mail para o fornecedor, incluindo </w:t>
      </w:r>
      <w:r w:rsidR="00B14CD4" w:rsidRPr="00B14CD4">
        <w:rPr>
          <w:rFonts w:ascii="Arial" w:hAnsi="Arial" w:cs="Arial"/>
          <w:sz w:val="20"/>
          <w:szCs w:val="20"/>
        </w:rPr>
        <w:t>informações referentes ao horário de recebimento;</w:t>
      </w:r>
    </w:p>
    <w:p w:rsidR="00E67F38" w:rsidRPr="00B14CD4" w:rsidRDefault="00B14CD4" w:rsidP="00B14CD4">
      <w:pPr>
        <w:numPr>
          <w:ilvl w:val="0"/>
          <w:numId w:val="5"/>
        </w:numPr>
        <w:tabs>
          <w:tab w:val="left" w:pos="781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Após o envio da planilha a compradora deve </w:t>
      </w:r>
      <w:r w:rsidR="00E67F38" w:rsidRPr="00B14CD4">
        <w:rPr>
          <w:rFonts w:ascii="Arial" w:hAnsi="Arial" w:cs="Arial"/>
          <w:sz w:val="20"/>
          <w:szCs w:val="20"/>
        </w:rPr>
        <w:t>entrar em contato com o f</w:t>
      </w:r>
      <w:r w:rsidRPr="00B14CD4">
        <w:rPr>
          <w:rFonts w:ascii="Arial" w:hAnsi="Arial" w:cs="Arial"/>
          <w:sz w:val="20"/>
          <w:szCs w:val="20"/>
        </w:rPr>
        <w:t>ornecedor confirmando o pedido via telefone e/ou e-mail,</w:t>
      </w:r>
      <w:r w:rsidR="00E67F38" w:rsidRPr="00B14CD4">
        <w:rPr>
          <w:rFonts w:ascii="Arial" w:hAnsi="Arial" w:cs="Arial"/>
          <w:sz w:val="20"/>
          <w:szCs w:val="20"/>
        </w:rPr>
        <w:t xml:space="preserve"> se necessário;</w:t>
      </w:r>
    </w:p>
    <w:p w:rsidR="00E67F38" w:rsidRPr="00B14CD4" w:rsidRDefault="00E67F38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Imprimir o mapa de cotação e o pedido, carimbar e assinar. Se o material for padronizado informar no pedido </w:t>
      </w:r>
      <w:r w:rsidR="00B14CD4" w:rsidRPr="00B14CD4">
        <w:rPr>
          <w:rFonts w:ascii="Arial" w:hAnsi="Arial" w:cs="Arial"/>
          <w:sz w:val="20"/>
          <w:szCs w:val="20"/>
        </w:rPr>
        <w:t>ou mapa de cotação para ciência;</w:t>
      </w:r>
    </w:p>
    <w:p w:rsidR="00E67F38" w:rsidRPr="00B14CD4" w:rsidRDefault="00E67F38" w:rsidP="00B14CD4">
      <w:pPr>
        <w:numPr>
          <w:ilvl w:val="0"/>
          <w:numId w:val="5"/>
        </w:numPr>
        <w:tabs>
          <w:tab w:val="left" w:pos="426"/>
          <w:tab w:val="center" w:pos="781"/>
          <w:tab w:val="left" w:pos="61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Encaminhá-los ao setor do almoxarifado para conferência dos produtos</w:t>
      </w:r>
      <w:r w:rsidR="00B14CD4" w:rsidRPr="00B14CD4">
        <w:rPr>
          <w:rFonts w:ascii="Arial" w:hAnsi="Arial" w:cs="Arial"/>
          <w:sz w:val="20"/>
          <w:szCs w:val="20"/>
        </w:rPr>
        <w:t xml:space="preserve"> e entrada da Nota Fiscal.</w:t>
      </w:r>
    </w:p>
    <w:p w:rsidR="00E817E2" w:rsidRPr="00B14CD4" w:rsidRDefault="00E817E2" w:rsidP="00B14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0AD8" w:rsidRPr="00B14CD4" w:rsidRDefault="0075196F" w:rsidP="00B14CD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b/>
          <w:sz w:val="20"/>
          <w:szCs w:val="20"/>
        </w:rPr>
        <w:t>CUIDADOS ESPECIAIS</w:t>
      </w:r>
    </w:p>
    <w:p w:rsidR="00E7699C" w:rsidRPr="00B14CD4" w:rsidRDefault="00E7699C" w:rsidP="00B14CD4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 Analisar as documentações para que estejam aptos</w:t>
      </w:r>
      <w:r w:rsidR="00B14CD4" w:rsidRPr="00B14CD4">
        <w:rPr>
          <w:rFonts w:ascii="Arial" w:hAnsi="Arial" w:cs="Arial"/>
          <w:sz w:val="20"/>
          <w:szCs w:val="20"/>
        </w:rPr>
        <w:t xml:space="preserve"> para participarem das cotações;</w:t>
      </w:r>
    </w:p>
    <w:p w:rsidR="00E7699C" w:rsidRPr="00B14CD4" w:rsidRDefault="00E7699C" w:rsidP="00B14CD4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 Acompanhar o check- list do almoxarifado para ter ciência como estão </w:t>
      </w:r>
      <w:r w:rsidR="009E3C07" w:rsidRPr="00B14CD4">
        <w:rPr>
          <w:rFonts w:ascii="Arial" w:hAnsi="Arial" w:cs="Arial"/>
          <w:sz w:val="20"/>
          <w:szCs w:val="20"/>
        </w:rPr>
        <w:t>a</w:t>
      </w:r>
      <w:r w:rsidRPr="00B14CD4">
        <w:rPr>
          <w:rFonts w:ascii="Arial" w:hAnsi="Arial" w:cs="Arial"/>
          <w:sz w:val="20"/>
          <w:szCs w:val="20"/>
        </w:rPr>
        <w:t>s entregas dos materiais</w:t>
      </w:r>
      <w:r w:rsidR="00B14CD4" w:rsidRPr="00B14CD4">
        <w:rPr>
          <w:rFonts w:ascii="Arial" w:hAnsi="Arial" w:cs="Arial"/>
          <w:sz w:val="20"/>
          <w:szCs w:val="20"/>
        </w:rPr>
        <w:t>;</w:t>
      </w:r>
    </w:p>
    <w:p w:rsidR="009E3C07" w:rsidRPr="00B14CD4" w:rsidRDefault="00B14CD4" w:rsidP="00B14CD4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 xml:space="preserve">Acompanhar no </w:t>
      </w:r>
      <w:r w:rsidR="009E3C07" w:rsidRPr="00B14CD4">
        <w:rPr>
          <w:rFonts w:ascii="Arial" w:hAnsi="Arial" w:cs="Arial"/>
          <w:sz w:val="20"/>
          <w:szCs w:val="20"/>
        </w:rPr>
        <w:t>setor do almoxarifado os pedidos q</w:t>
      </w:r>
      <w:r w:rsidRPr="00B14CD4">
        <w:rPr>
          <w:rFonts w:ascii="Arial" w:hAnsi="Arial" w:cs="Arial"/>
          <w:sz w:val="20"/>
          <w:szCs w:val="20"/>
        </w:rPr>
        <w:t>ue estão pendentes para entrega;</w:t>
      </w:r>
    </w:p>
    <w:p w:rsidR="000B1187" w:rsidRPr="00B14CD4" w:rsidRDefault="000B1187" w:rsidP="00B14CD4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Prestar atenção nas descrições dos materiais solicitados de acordo com a especificação de cada um.</w:t>
      </w:r>
    </w:p>
    <w:p w:rsidR="00E7699C" w:rsidRPr="00B14CD4" w:rsidRDefault="00E7699C" w:rsidP="00B14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0AD8" w:rsidRPr="00B14CD4" w:rsidRDefault="00EE66AD" w:rsidP="00B14CD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14CD4">
        <w:rPr>
          <w:rFonts w:ascii="Arial" w:hAnsi="Arial" w:cs="Arial"/>
          <w:b/>
          <w:color w:val="000000" w:themeColor="text1"/>
          <w:sz w:val="20"/>
          <w:szCs w:val="20"/>
        </w:rPr>
        <w:t>REGISTROS</w:t>
      </w:r>
    </w:p>
    <w:p w:rsidR="00600AD8" w:rsidRPr="00B14CD4" w:rsidRDefault="00600AD8" w:rsidP="00B14CD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14CD4">
        <w:rPr>
          <w:rFonts w:ascii="Arial" w:hAnsi="Arial" w:cs="Arial"/>
          <w:color w:val="000000"/>
          <w:sz w:val="20"/>
          <w:szCs w:val="20"/>
        </w:rPr>
        <w:t>Registro no sistema de cadastro da Wareline;</w:t>
      </w:r>
    </w:p>
    <w:p w:rsidR="009943DE" w:rsidRPr="00B14CD4" w:rsidRDefault="009943DE" w:rsidP="00B14CD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14CD4">
        <w:rPr>
          <w:rFonts w:ascii="Arial" w:hAnsi="Arial" w:cs="Arial"/>
          <w:color w:val="000000"/>
          <w:sz w:val="20"/>
          <w:szCs w:val="20"/>
        </w:rPr>
        <w:t xml:space="preserve">Registrar no </w:t>
      </w:r>
      <w:r w:rsidR="00B14CD4" w:rsidRPr="00B14CD4">
        <w:rPr>
          <w:rFonts w:ascii="Arial" w:hAnsi="Arial" w:cs="Arial"/>
          <w:color w:val="000000"/>
          <w:sz w:val="20"/>
          <w:szCs w:val="20"/>
        </w:rPr>
        <w:t xml:space="preserve">sistema </w:t>
      </w:r>
      <w:r w:rsidRPr="00B14CD4">
        <w:rPr>
          <w:rFonts w:ascii="Arial" w:hAnsi="Arial" w:cs="Arial"/>
          <w:color w:val="000000"/>
          <w:sz w:val="20"/>
          <w:szCs w:val="20"/>
        </w:rPr>
        <w:t>as solicitações, cotações</w:t>
      </w:r>
      <w:r w:rsidR="00B14CD4" w:rsidRPr="00B14CD4">
        <w:rPr>
          <w:rFonts w:ascii="Arial" w:hAnsi="Arial" w:cs="Arial"/>
          <w:color w:val="000000"/>
          <w:sz w:val="20"/>
          <w:szCs w:val="20"/>
        </w:rPr>
        <w:t xml:space="preserve"> e pedidos de compra;</w:t>
      </w:r>
    </w:p>
    <w:p w:rsidR="00560AC3" w:rsidRPr="00B14CD4" w:rsidRDefault="00600AD8" w:rsidP="00B14CD4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4CD4">
        <w:rPr>
          <w:rFonts w:ascii="Arial" w:hAnsi="Arial" w:cs="Arial"/>
          <w:color w:val="000000"/>
          <w:sz w:val="20"/>
          <w:szCs w:val="20"/>
        </w:rPr>
        <w:lastRenderedPageBreak/>
        <w:t>Arquivar todas as documentações</w:t>
      </w:r>
      <w:r w:rsidR="009943DE" w:rsidRPr="00B14CD4">
        <w:rPr>
          <w:rFonts w:ascii="Arial" w:hAnsi="Arial" w:cs="Arial"/>
          <w:color w:val="000000"/>
          <w:sz w:val="20"/>
          <w:szCs w:val="20"/>
        </w:rPr>
        <w:t xml:space="preserve"> das fichas cadastrais</w:t>
      </w:r>
      <w:r w:rsidR="00B14CD4" w:rsidRPr="00B14CD4">
        <w:rPr>
          <w:rFonts w:ascii="Arial" w:hAnsi="Arial" w:cs="Arial"/>
          <w:color w:val="000000"/>
          <w:sz w:val="20"/>
          <w:szCs w:val="20"/>
        </w:rPr>
        <w:t xml:space="preserve"> enviadas pelos f</w:t>
      </w:r>
      <w:r w:rsidRPr="00B14CD4">
        <w:rPr>
          <w:rFonts w:ascii="Arial" w:hAnsi="Arial" w:cs="Arial"/>
          <w:color w:val="000000"/>
          <w:sz w:val="20"/>
          <w:szCs w:val="20"/>
        </w:rPr>
        <w:t xml:space="preserve">ornecedores na pasta de documentos na </w:t>
      </w:r>
      <w:r w:rsidR="00B14CD4" w:rsidRPr="00B14CD4">
        <w:rPr>
          <w:rFonts w:ascii="Arial" w:hAnsi="Arial" w:cs="Arial"/>
          <w:color w:val="000000"/>
          <w:sz w:val="20"/>
          <w:szCs w:val="20"/>
        </w:rPr>
        <w:t>área de trabalho</w:t>
      </w:r>
      <w:r w:rsidR="00560AC3" w:rsidRPr="00B14CD4">
        <w:rPr>
          <w:rFonts w:ascii="Arial" w:hAnsi="Arial" w:cs="Arial"/>
          <w:sz w:val="20"/>
          <w:szCs w:val="20"/>
        </w:rPr>
        <w:t xml:space="preserve">.        </w:t>
      </w:r>
    </w:p>
    <w:p w:rsidR="00601006" w:rsidRPr="00B14CD4" w:rsidRDefault="00601006" w:rsidP="00B14CD4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EE66AD" w:rsidRPr="00B14CD4" w:rsidRDefault="00EE66AD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14CD4">
        <w:rPr>
          <w:rFonts w:ascii="Arial" w:hAnsi="Arial" w:cs="Arial"/>
          <w:b/>
          <w:color w:val="000000" w:themeColor="text1"/>
          <w:sz w:val="20"/>
          <w:szCs w:val="20"/>
        </w:rPr>
        <w:t>CONDUTA CASO NÃO ATINGIR O RESULTADO ESPERADO</w:t>
      </w:r>
    </w:p>
    <w:p w:rsidR="009943DE" w:rsidRPr="00B14CD4" w:rsidRDefault="009943DE" w:rsidP="00B14CD4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14CD4">
        <w:rPr>
          <w:rFonts w:ascii="Arial" w:hAnsi="Arial" w:cs="Arial"/>
          <w:sz w:val="20"/>
          <w:szCs w:val="20"/>
        </w:rPr>
        <w:t>Reavaliar os fornecedores buscando novas alternativas para o cumprimento das exigências do setor</w:t>
      </w:r>
    </w:p>
    <w:p w:rsidR="009943DE" w:rsidRPr="00B14CD4" w:rsidRDefault="009943DE" w:rsidP="00B14CD4">
      <w:pPr>
        <w:spacing w:after="0" w:line="360" w:lineRule="auto"/>
        <w:ind w:left="426"/>
        <w:rPr>
          <w:rFonts w:ascii="Arial" w:hAnsi="Arial" w:cs="Arial"/>
          <w:color w:val="FF0000"/>
          <w:sz w:val="20"/>
          <w:szCs w:val="20"/>
        </w:rPr>
      </w:pPr>
    </w:p>
    <w:p w:rsidR="00B14CD4" w:rsidRPr="00B14CD4" w:rsidRDefault="00EE66AD" w:rsidP="00B1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14CD4">
        <w:rPr>
          <w:rFonts w:ascii="Arial" w:hAnsi="Arial" w:cs="Arial"/>
          <w:b/>
          <w:color w:val="000000" w:themeColor="text1"/>
          <w:sz w:val="20"/>
          <w:szCs w:val="20"/>
        </w:rPr>
        <w:t>PLANO DE CONTIGÊNCIA</w:t>
      </w:r>
    </w:p>
    <w:p w:rsidR="00D94FBE" w:rsidRPr="00B14CD4" w:rsidRDefault="00B14CD4" w:rsidP="00B14CD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CD4">
        <w:rPr>
          <w:rFonts w:ascii="Arial" w:hAnsi="Arial" w:cs="Arial"/>
          <w:color w:val="000000" w:themeColor="text1"/>
          <w:sz w:val="20"/>
          <w:szCs w:val="20"/>
        </w:rPr>
        <w:t>Não se a</w:t>
      </w:r>
      <w:r w:rsidR="00D94FBE" w:rsidRPr="00B14CD4">
        <w:rPr>
          <w:rFonts w:ascii="Arial" w:hAnsi="Arial" w:cs="Arial"/>
          <w:color w:val="000000" w:themeColor="text1"/>
          <w:sz w:val="20"/>
          <w:szCs w:val="20"/>
        </w:rPr>
        <w:t>plica</w:t>
      </w:r>
      <w:r w:rsidRPr="00B14CD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14CD4" w:rsidRPr="00D94FBE" w:rsidRDefault="00B14CD4" w:rsidP="00B14CD4">
      <w:pPr>
        <w:spacing w:after="0" w:line="360" w:lineRule="auto"/>
        <w:rPr>
          <w:color w:val="000000" w:themeColor="text1"/>
        </w:rPr>
      </w:pPr>
    </w:p>
    <w:p w:rsidR="0075196F" w:rsidRPr="00B14CD4" w:rsidRDefault="0075196F" w:rsidP="00EE66AD">
      <w:pPr>
        <w:pStyle w:val="PargrafodaLista"/>
        <w:numPr>
          <w:ilvl w:val="0"/>
          <w:numId w:val="1"/>
        </w:numPr>
        <w:spacing w:after="0"/>
      </w:pPr>
      <w:r>
        <w:rPr>
          <w:rFonts w:ascii="Arial" w:hAnsi="Arial" w:cs="Arial"/>
          <w:b/>
          <w:sz w:val="20"/>
          <w:szCs w:val="20"/>
        </w:rPr>
        <w:t>REFERÊNCIAS</w:t>
      </w:r>
      <w:r w:rsidR="008D238E">
        <w:rPr>
          <w:rFonts w:ascii="Arial" w:hAnsi="Arial" w:cs="Arial"/>
          <w:b/>
          <w:sz w:val="20"/>
          <w:szCs w:val="20"/>
        </w:rPr>
        <w:t xml:space="preserve"> </w:t>
      </w:r>
    </w:p>
    <w:p w:rsidR="00B14CD4" w:rsidRPr="006E4F7B" w:rsidRDefault="00B14CD4" w:rsidP="00B14CD4">
      <w:pPr>
        <w:pStyle w:val="PargrafodaLista"/>
        <w:spacing w:after="0"/>
        <w:ind w:left="360"/>
      </w:pPr>
    </w:p>
    <w:p w:rsidR="006E4F7B" w:rsidRPr="00B14CD4" w:rsidRDefault="006E4F7B" w:rsidP="00610AA2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B14CD4">
        <w:rPr>
          <w:rFonts w:ascii="Arial" w:hAnsi="Arial" w:cs="Arial"/>
          <w:sz w:val="20"/>
        </w:rPr>
        <w:t>AME Ambulatório Médico de Especialidades, NOR QUA 000. “</w:t>
      </w:r>
      <w:r w:rsidRPr="00B14CD4">
        <w:rPr>
          <w:rFonts w:ascii="Arial" w:hAnsi="Arial" w:cs="Arial"/>
          <w:b/>
          <w:sz w:val="20"/>
        </w:rPr>
        <w:t>Elaboração e Controle de Documentos Institucionais do Ambulatório Médico de</w:t>
      </w:r>
      <w:r w:rsidR="00B14CD4" w:rsidRPr="00B14CD4">
        <w:rPr>
          <w:rFonts w:ascii="Arial" w:hAnsi="Arial" w:cs="Arial"/>
          <w:b/>
          <w:sz w:val="20"/>
        </w:rPr>
        <w:t xml:space="preserve"> Especialidades Catanduva – AME”</w:t>
      </w:r>
      <w:r w:rsidRPr="00B14CD4">
        <w:rPr>
          <w:rFonts w:ascii="Arial" w:hAnsi="Arial" w:cs="Arial"/>
          <w:sz w:val="20"/>
        </w:rPr>
        <w:t xml:space="preserve"> 2021. Catanduva 2021. P.33</w:t>
      </w:r>
    </w:p>
    <w:p w:rsidR="006E4F7B" w:rsidRDefault="006E4F7B" w:rsidP="006E4F7B">
      <w:pPr>
        <w:spacing w:after="0"/>
      </w:pPr>
    </w:p>
    <w:p w:rsidR="003C6413" w:rsidRPr="006E4F7B" w:rsidRDefault="003C6413" w:rsidP="00EE66AD">
      <w:pPr>
        <w:pStyle w:val="PargrafodaLista"/>
        <w:numPr>
          <w:ilvl w:val="0"/>
          <w:numId w:val="1"/>
        </w:numPr>
        <w:spacing w:after="0"/>
      </w:pPr>
      <w:r w:rsidRPr="001858F9">
        <w:rPr>
          <w:rFonts w:ascii="Arial" w:hAnsi="Arial" w:cs="Arial"/>
          <w:b/>
          <w:sz w:val="20"/>
          <w:szCs w:val="20"/>
        </w:rPr>
        <w:t>HISTÓRICO DE REVISÃO</w:t>
      </w:r>
    </w:p>
    <w:p w:rsidR="006E4F7B" w:rsidRPr="008C740A" w:rsidRDefault="006E4F7B" w:rsidP="006E4F7B">
      <w:pPr>
        <w:spacing w:after="0"/>
      </w:pPr>
    </w:p>
    <w:tbl>
      <w:tblPr>
        <w:tblStyle w:val="Tabelacomgrade"/>
        <w:tblW w:w="10773" w:type="dxa"/>
        <w:jc w:val="center"/>
        <w:tblInd w:w="-1026" w:type="dxa"/>
        <w:tblLook w:val="04A0" w:firstRow="1" w:lastRow="0" w:firstColumn="1" w:lastColumn="0" w:noHBand="0" w:noVBand="1"/>
      </w:tblPr>
      <w:tblGrid>
        <w:gridCol w:w="1061"/>
        <w:gridCol w:w="1554"/>
        <w:gridCol w:w="8158"/>
      </w:tblGrid>
      <w:tr w:rsidR="003C6413" w:rsidTr="00610AA2">
        <w:trPr>
          <w:trHeight w:val="390"/>
          <w:jc w:val="center"/>
        </w:trPr>
        <w:tc>
          <w:tcPr>
            <w:tcW w:w="1061" w:type="dxa"/>
            <w:shd w:val="clear" w:color="auto" w:fill="C6D9F1" w:themeFill="text2" w:themeFillTint="33"/>
            <w:vAlign w:val="center"/>
          </w:tcPr>
          <w:p w:rsidR="003C6413" w:rsidRPr="00172E2A" w:rsidRDefault="003C6413" w:rsidP="00D82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E2A">
              <w:rPr>
                <w:rFonts w:ascii="Arial" w:hAnsi="Arial" w:cs="Arial"/>
                <w:b/>
                <w:sz w:val="20"/>
                <w:szCs w:val="20"/>
              </w:rPr>
              <w:t>VERSÃO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:rsidR="003C6413" w:rsidRPr="00172E2A" w:rsidRDefault="003C6413" w:rsidP="00D82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E2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8158" w:type="dxa"/>
            <w:shd w:val="clear" w:color="auto" w:fill="C6D9F1" w:themeFill="text2" w:themeFillTint="33"/>
            <w:vAlign w:val="center"/>
          </w:tcPr>
          <w:p w:rsidR="003C6413" w:rsidRPr="00172E2A" w:rsidRDefault="003C6413" w:rsidP="00D82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E2A">
              <w:rPr>
                <w:rFonts w:ascii="Arial" w:hAnsi="Arial" w:cs="Arial"/>
                <w:b/>
                <w:sz w:val="20"/>
                <w:szCs w:val="20"/>
              </w:rPr>
              <w:t>DESCRIÇÃO DA ALTERAÇÃO</w:t>
            </w:r>
          </w:p>
        </w:tc>
      </w:tr>
      <w:tr w:rsidR="003C6413" w:rsidTr="00610AA2">
        <w:trPr>
          <w:trHeight w:val="552"/>
          <w:jc w:val="center"/>
        </w:trPr>
        <w:tc>
          <w:tcPr>
            <w:tcW w:w="1061" w:type="dxa"/>
            <w:vAlign w:val="center"/>
          </w:tcPr>
          <w:p w:rsidR="003C6413" w:rsidRPr="00172E2A" w:rsidRDefault="00610AA2" w:rsidP="00B14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vAlign w:val="center"/>
          </w:tcPr>
          <w:p w:rsidR="003C6413" w:rsidRPr="00172E2A" w:rsidRDefault="00B14CD4" w:rsidP="00B14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</w:t>
            </w:r>
            <w:r w:rsidR="00A76F19">
              <w:rPr>
                <w:rFonts w:ascii="Arial" w:hAnsi="Arial" w:cs="Arial"/>
                <w:sz w:val="20"/>
                <w:szCs w:val="20"/>
              </w:rPr>
              <w:t>10</w:t>
            </w:r>
            <w:r w:rsidR="006E4F7B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8158" w:type="dxa"/>
            <w:vAlign w:val="center"/>
          </w:tcPr>
          <w:p w:rsidR="003C6413" w:rsidRPr="00172E2A" w:rsidRDefault="00B14CD4" w:rsidP="00E86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de acordo com a gestão de d</w:t>
            </w:r>
            <w:r w:rsidR="006E4F7B">
              <w:rPr>
                <w:rFonts w:ascii="Arial" w:hAnsi="Arial" w:cs="Arial"/>
                <w:sz w:val="20"/>
                <w:szCs w:val="20"/>
              </w:rPr>
              <w:t>ocumentos da Qualidade</w:t>
            </w:r>
          </w:p>
        </w:tc>
      </w:tr>
    </w:tbl>
    <w:p w:rsidR="00F900A4" w:rsidRDefault="00B14CD4" w:rsidP="00B14CD4">
      <w:r>
        <w:t xml:space="preserve">               </w:t>
      </w:r>
    </w:p>
    <w:p w:rsidR="0086039E" w:rsidRDefault="0086039E" w:rsidP="00B14CD4"/>
    <w:p w:rsidR="0086039E" w:rsidRDefault="0086039E" w:rsidP="00B14CD4"/>
    <w:p w:rsidR="0086039E" w:rsidRDefault="0086039E" w:rsidP="00B14CD4"/>
    <w:p w:rsidR="0086039E" w:rsidRDefault="0086039E" w:rsidP="00B14CD4"/>
    <w:p w:rsidR="0086039E" w:rsidRDefault="0086039E" w:rsidP="00B14CD4"/>
    <w:p w:rsidR="0086039E" w:rsidRDefault="0086039E" w:rsidP="00B14CD4"/>
    <w:p w:rsidR="00BC2EC2" w:rsidRDefault="00BC2EC2" w:rsidP="00B14CD4">
      <w:pPr>
        <w:sectPr w:rsidR="00BC2EC2" w:rsidSect="00914C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851" w:bottom="1134" w:left="1418" w:header="567" w:footer="709" w:gutter="0"/>
          <w:cols w:space="708"/>
          <w:docGrid w:linePitch="360"/>
        </w:sectPr>
      </w:pPr>
    </w:p>
    <w:p w:rsidR="0086039E" w:rsidRPr="00B14CD4" w:rsidRDefault="0086039E" w:rsidP="00B14CD4"/>
    <w:tbl>
      <w:tblPr>
        <w:tblStyle w:val="Tabelacomgrade"/>
        <w:tblW w:w="10773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418"/>
        <w:gridCol w:w="2409"/>
      </w:tblGrid>
      <w:tr w:rsidR="00EB4626" w:rsidTr="00610AA2">
        <w:trPr>
          <w:trHeight w:val="228"/>
          <w:jc w:val="center"/>
        </w:trPr>
        <w:tc>
          <w:tcPr>
            <w:tcW w:w="6946" w:type="dxa"/>
            <w:gridSpan w:val="2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854">
              <w:rPr>
                <w:rFonts w:ascii="Arial" w:hAnsi="Arial" w:cs="Arial"/>
                <w:b/>
                <w:sz w:val="16"/>
                <w:szCs w:val="16"/>
              </w:rPr>
              <w:t>ELABORAÇÃO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ASSINATURA/CARIMBO</w:t>
            </w:r>
          </w:p>
        </w:tc>
      </w:tr>
      <w:tr w:rsidR="00EB4626" w:rsidTr="00610AA2">
        <w:trPr>
          <w:trHeight w:val="287"/>
          <w:jc w:val="center"/>
        </w:trPr>
        <w:tc>
          <w:tcPr>
            <w:tcW w:w="1276" w:type="dxa"/>
            <w:vAlign w:val="center"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5670" w:type="dxa"/>
            <w:vAlign w:val="center"/>
          </w:tcPr>
          <w:p w:rsidR="00EB4626" w:rsidRPr="00B14CD4" w:rsidRDefault="0040235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Patrícia Farina Vivaldini</w:t>
            </w:r>
          </w:p>
        </w:tc>
        <w:tc>
          <w:tcPr>
            <w:tcW w:w="1418" w:type="dxa"/>
            <w:vMerge w:val="restart"/>
            <w:vAlign w:val="center"/>
          </w:tcPr>
          <w:p w:rsidR="00EB4626" w:rsidRPr="00B14CD4" w:rsidRDefault="0086039E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07/2016</w:t>
            </w:r>
          </w:p>
        </w:tc>
        <w:tc>
          <w:tcPr>
            <w:tcW w:w="2409" w:type="dxa"/>
            <w:vMerge w:val="restart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626" w:rsidTr="00610AA2">
        <w:trPr>
          <w:trHeight w:val="258"/>
          <w:jc w:val="center"/>
        </w:trPr>
        <w:tc>
          <w:tcPr>
            <w:tcW w:w="1276" w:type="dxa"/>
            <w:vAlign w:val="center"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>Cargo/setor</w:t>
            </w:r>
          </w:p>
        </w:tc>
        <w:tc>
          <w:tcPr>
            <w:tcW w:w="5670" w:type="dxa"/>
            <w:vAlign w:val="center"/>
          </w:tcPr>
          <w:p w:rsidR="00EB4626" w:rsidRPr="00B14CD4" w:rsidRDefault="0040235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Compradora</w:t>
            </w:r>
          </w:p>
        </w:tc>
        <w:tc>
          <w:tcPr>
            <w:tcW w:w="1418" w:type="dxa"/>
            <w:vMerge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626" w:rsidTr="00610AA2">
        <w:trPr>
          <w:trHeight w:val="272"/>
          <w:jc w:val="center"/>
        </w:trPr>
        <w:tc>
          <w:tcPr>
            <w:tcW w:w="6946" w:type="dxa"/>
            <w:gridSpan w:val="2"/>
            <w:shd w:val="clear" w:color="auto" w:fill="C6D9F1" w:themeFill="text2" w:themeFillTint="33"/>
            <w:vAlign w:val="center"/>
          </w:tcPr>
          <w:p w:rsidR="00EB4626" w:rsidRPr="006A6854" w:rsidRDefault="006B4A3E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REVISÃO/ATUALIZAÇÃO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ASSINATURA/CARIMBO</w:t>
            </w:r>
          </w:p>
        </w:tc>
      </w:tr>
      <w:tr w:rsidR="00EB4626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5670" w:type="dxa"/>
            <w:vAlign w:val="center"/>
          </w:tcPr>
          <w:p w:rsidR="00EB4626" w:rsidRPr="00B14CD4" w:rsidRDefault="0040235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Patrícia Farina Vivaldini</w:t>
            </w:r>
          </w:p>
        </w:tc>
        <w:tc>
          <w:tcPr>
            <w:tcW w:w="1418" w:type="dxa"/>
            <w:vMerge w:val="restart"/>
            <w:vAlign w:val="center"/>
          </w:tcPr>
          <w:p w:rsidR="00EB4626" w:rsidRPr="00B14CD4" w:rsidRDefault="00B14CD4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10/2023</w:t>
            </w:r>
          </w:p>
        </w:tc>
        <w:tc>
          <w:tcPr>
            <w:tcW w:w="2409" w:type="dxa"/>
            <w:vMerge w:val="restart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626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>Cargo/setor</w:t>
            </w:r>
          </w:p>
        </w:tc>
        <w:tc>
          <w:tcPr>
            <w:tcW w:w="5670" w:type="dxa"/>
            <w:vAlign w:val="center"/>
          </w:tcPr>
          <w:p w:rsidR="00EB4626" w:rsidRPr="00B14CD4" w:rsidRDefault="0040235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Compradora</w:t>
            </w:r>
          </w:p>
        </w:tc>
        <w:tc>
          <w:tcPr>
            <w:tcW w:w="1418" w:type="dxa"/>
            <w:vMerge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EB4626" w:rsidRPr="006A6854" w:rsidRDefault="00EB4626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626" w:rsidTr="00610AA2">
        <w:trPr>
          <w:trHeight w:val="271"/>
          <w:jc w:val="center"/>
        </w:trPr>
        <w:tc>
          <w:tcPr>
            <w:tcW w:w="6946" w:type="dxa"/>
            <w:gridSpan w:val="2"/>
            <w:shd w:val="clear" w:color="auto" w:fill="C6D9F1" w:themeFill="text2" w:themeFillTint="33"/>
            <w:vAlign w:val="center"/>
          </w:tcPr>
          <w:p w:rsidR="00EB4626" w:rsidRPr="0086039E" w:rsidRDefault="006B4A3E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39E">
              <w:rPr>
                <w:rFonts w:ascii="Arial" w:hAnsi="Arial" w:cs="Arial"/>
                <w:b/>
                <w:sz w:val="16"/>
                <w:szCs w:val="16"/>
              </w:rPr>
              <w:t>ANÁLISE/VALIDAÇÃO</w:t>
            </w:r>
            <w:r w:rsidR="00E86712" w:rsidRPr="0086039E">
              <w:rPr>
                <w:rFonts w:ascii="Arial" w:hAnsi="Arial" w:cs="Arial"/>
                <w:b/>
                <w:sz w:val="16"/>
                <w:szCs w:val="16"/>
              </w:rPr>
              <w:t xml:space="preserve"> DA QUALIDADE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EB4626" w:rsidRPr="006A6854" w:rsidRDefault="00EB4626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ASSINATURA/CARIMBO</w:t>
            </w:r>
          </w:p>
        </w:tc>
      </w:tr>
      <w:tr w:rsidR="00294A9B" w:rsidTr="00610AA2">
        <w:trPr>
          <w:trHeight w:val="284"/>
          <w:jc w:val="center"/>
        </w:trPr>
        <w:tc>
          <w:tcPr>
            <w:tcW w:w="1276" w:type="dxa"/>
            <w:vAlign w:val="center"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5670" w:type="dxa"/>
            <w:vAlign w:val="center"/>
          </w:tcPr>
          <w:p w:rsidR="00294A9B" w:rsidRPr="00B14CD4" w:rsidRDefault="00294A9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Karen Bernardi da Graça</w:t>
            </w:r>
          </w:p>
        </w:tc>
        <w:tc>
          <w:tcPr>
            <w:tcW w:w="1418" w:type="dxa"/>
            <w:vMerge w:val="restart"/>
            <w:vAlign w:val="center"/>
          </w:tcPr>
          <w:p w:rsidR="00294A9B" w:rsidRPr="00B14CD4" w:rsidRDefault="00294A9B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10/2023</w:t>
            </w:r>
          </w:p>
        </w:tc>
        <w:tc>
          <w:tcPr>
            <w:tcW w:w="2409" w:type="dxa"/>
            <w:vMerge w:val="restart"/>
          </w:tcPr>
          <w:p w:rsidR="00294A9B" w:rsidRPr="006A6854" w:rsidRDefault="00294A9B" w:rsidP="000D1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A9B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>Cargo/setor</w:t>
            </w:r>
          </w:p>
        </w:tc>
        <w:tc>
          <w:tcPr>
            <w:tcW w:w="5670" w:type="dxa"/>
            <w:vAlign w:val="center"/>
          </w:tcPr>
          <w:p w:rsidR="00294A9B" w:rsidRPr="00B14CD4" w:rsidRDefault="00294A9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Enfermeira da Qualidade</w:t>
            </w:r>
          </w:p>
        </w:tc>
        <w:tc>
          <w:tcPr>
            <w:tcW w:w="1418" w:type="dxa"/>
            <w:vMerge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99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723599" w:rsidRPr="006A6854" w:rsidRDefault="00723599" w:rsidP="00097F59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5670" w:type="dxa"/>
            <w:vAlign w:val="center"/>
          </w:tcPr>
          <w:p w:rsidR="00723599" w:rsidRPr="00B14CD4" w:rsidRDefault="00723599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Cintia Paula do Nascimento</w:t>
            </w:r>
          </w:p>
        </w:tc>
        <w:tc>
          <w:tcPr>
            <w:tcW w:w="1418" w:type="dxa"/>
            <w:vMerge/>
          </w:tcPr>
          <w:p w:rsidR="00723599" w:rsidRPr="006A6854" w:rsidRDefault="00723599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723599" w:rsidRPr="006A6854" w:rsidRDefault="00723599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99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723599" w:rsidRPr="006A6854" w:rsidRDefault="00723599" w:rsidP="00097F59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>Cargo/setor</w:t>
            </w:r>
          </w:p>
        </w:tc>
        <w:tc>
          <w:tcPr>
            <w:tcW w:w="5670" w:type="dxa"/>
            <w:vAlign w:val="center"/>
          </w:tcPr>
          <w:p w:rsidR="00723599" w:rsidRPr="00B14CD4" w:rsidRDefault="00723599" w:rsidP="0009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Enfermeira da Qualidade</w:t>
            </w:r>
          </w:p>
        </w:tc>
        <w:tc>
          <w:tcPr>
            <w:tcW w:w="1418" w:type="dxa"/>
            <w:vMerge/>
          </w:tcPr>
          <w:p w:rsidR="00723599" w:rsidRPr="006A6854" w:rsidRDefault="00723599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23599" w:rsidRPr="006A6854" w:rsidRDefault="00723599" w:rsidP="000D1D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A9B" w:rsidTr="00610AA2">
        <w:trPr>
          <w:trHeight w:val="312"/>
          <w:jc w:val="center"/>
        </w:trPr>
        <w:tc>
          <w:tcPr>
            <w:tcW w:w="6946" w:type="dxa"/>
            <w:gridSpan w:val="2"/>
            <w:shd w:val="clear" w:color="auto" w:fill="C6D9F1" w:themeFill="text2" w:themeFillTint="33"/>
            <w:vAlign w:val="center"/>
          </w:tcPr>
          <w:p w:rsidR="00294A9B" w:rsidRPr="006A6854" w:rsidRDefault="00294A9B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94A9B" w:rsidRPr="006A6854" w:rsidRDefault="00294A9B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294A9B" w:rsidRPr="006A6854" w:rsidRDefault="00294A9B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ASSINATURA/CARIMBO</w:t>
            </w:r>
          </w:p>
        </w:tc>
      </w:tr>
      <w:tr w:rsidR="00294A9B" w:rsidTr="00610AA2">
        <w:trPr>
          <w:trHeight w:val="240"/>
          <w:jc w:val="center"/>
        </w:trPr>
        <w:tc>
          <w:tcPr>
            <w:tcW w:w="1276" w:type="dxa"/>
            <w:vAlign w:val="center"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5670" w:type="dxa"/>
            <w:vAlign w:val="center"/>
          </w:tcPr>
          <w:p w:rsidR="00294A9B" w:rsidRPr="00B14CD4" w:rsidRDefault="00294A9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Karulini Davoli Prescilio Polo</w:t>
            </w:r>
          </w:p>
        </w:tc>
        <w:tc>
          <w:tcPr>
            <w:tcW w:w="1418" w:type="dxa"/>
            <w:vMerge w:val="restart"/>
            <w:vAlign w:val="center"/>
          </w:tcPr>
          <w:p w:rsidR="00294A9B" w:rsidRPr="00B14CD4" w:rsidRDefault="00294A9B" w:rsidP="000D1D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10/2023</w:t>
            </w:r>
          </w:p>
        </w:tc>
        <w:tc>
          <w:tcPr>
            <w:tcW w:w="2409" w:type="dxa"/>
            <w:vMerge w:val="restart"/>
          </w:tcPr>
          <w:p w:rsidR="00294A9B" w:rsidRPr="006A6854" w:rsidRDefault="00294A9B" w:rsidP="000D1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A9B" w:rsidTr="00610AA2">
        <w:trPr>
          <w:trHeight w:val="272"/>
          <w:jc w:val="center"/>
        </w:trPr>
        <w:tc>
          <w:tcPr>
            <w:tcW w:w="1276" w:type="dxa"/>
            <w:vAlign w:val="center"/>
          </w:tcPr>
          <w:p w:rsidR="00294A9B" w:rsidRPr="006A6854" w:rsidRDefault="00294A9B" w:rsidP="000D1DDD">
            <w:pPr>
              <w:rPr>
                <w:rFonts w:ascii="Arial" w:hAnsi="Arial" w:cs="Arial"/>
                <w:sz w:val="16"/>
                <w:szCs w:val="16"/>
              </w:rPr>
            </w:pPr>
            <w:r w:rsidRPr="006A6854">
              <w:rPr>
                <w:rFonts w:ascii="Arial" w:hAnsi="Arial" w:cs="Arial"/>
                <w:sz w:val="16"/>
                <w:szCs w:val="16"/>
              </w:rPr>
              <w:t>Cargo/setor</w:t>
            </w:r>
          </w:p>
        </w:tc>
        <w:tc>
          <w:tcPr>
            <w:tcW w:w="5670" w:type="dxa"/>
            <w:vAlign w:val="center"/>
          </w:tcPr>
          <w:p w:rsidR="00294A9B" w:rsidRPr="00B14CD4" w:rsidRDefault="00294A9B" w:rsidP="00E86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4CD4">
              <w:rPr>
                <w:rFonts w:ascii="Arial" w:hAnsi="Arial" w:cs="Arial"/>
                <w:b/>
                <w:sz w:val="16"/>
                <w:szCs w:val="16"/>
              </w:rPr>
              <w:t>Gerente Administrativa</w:t>
            </w:r>
          </w:p>
        </w:tc>
        <w:tc>
          <w:tcPr>
            <w:tcW w:w="1418" w:type="dxa"/>
            <w:vMerge/>
          </w:tcPr>
          <w:p w:rsidR="00294A9B" w:rsidRPr="00E668B3" w:rsidRDefault="00294A9B" w:rsidP="000D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94A9B" w:rsidRPr="00E668B3" w:rsidRDefault="00294A9B" w:rsidP="000D1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626" w:rsidRPr="0086039E" w:rsidRDefault="00EB4626" w:rsidP="0086039E">
      <w:pPr>
        <w:tabs>
          <w:tab w:val="left" w:pos="1335"/>
        </w:tabs>
      </w:pPr>
    </w:p>
    <w:sectPr w:rsidR="00EB4626" w:rsidRPr="0086039E" w:rsidSect="00914C25">
      <w:footerReference w:type="default" r:id="rId17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30" w:rsidRDefault="00926330" w:rsidP="00E47AA7">
      <w:pPr>
        <w:spacing w:after="0" w:line="240" w:lineRule="auto"/>
      </w:pPr>
      <w:r>
        <w:separator/>
      </w:r>
    </w:p>
  </w:endnote>
  <w:endnote w:type="continuationSeparator" w:id="0">
    <w:p w:rsidR="00926330" w:rsidRDefault="00926330" w:rsidP="00E4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A2" w:rsidRDefault="00610A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1276"/>
      <w:gridCol w:w="2445"/>
      <w:gridCol w:w="2445"/>
      <w:gridCol w:w="2445"/>
      <w:gridCol w:w="2162"/>
    </w:tblGrid>
    <w:tr w:rsidR="00EB4626" w:rsidTr="00610AA2">
      <w:trPr>
        <w:trHeight w:val="277"/>
        <w:jc w:val="center"/>
      </w:trPr>
      <w:tc>
        <w:tcPr>
          <w:tcW w:w="1276" w:type="dxa"/>
          <w:vAlign w:val="center"/>
        </w:tcPr>
        <w:p w:rsidR="00EB4626" w:rsidRPr="006A6854" w:rsidRDefault="00EB4626" w:rsidP="00D8204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45" w:type="dxa"/>
          <w:shd w:val="clear" w:color="auto" w:fill="C6D9F1" w:themeFill="text2" w:themeFillTint="33"/>
          <w:vAlign w:val="center"/>
        </w:tcPr>
        <w:p w:rsidR="00EB4626" w:rsidRPr="00610AA2" w:rsidRDefault="00EB4626" w:rsidP="00EB462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>ELABORAÇÃO</w:t>
          </w:r>
        </w:p>
      </w:tc>
      <w:tc>
        <w:tcPr>
          <w:tcW w:w="2445" w:type="dxa"/>
          <w:shd w:val="clear" w:color="auto" w:fill="C6D9F1" w:themeFill="text2" w:themeFillTint="33"/>
          <w:vAlign w:val="center"/>
        </w:tcPr>
        <w:p w:rsidR="00EB4626" w:rsidRPr="00610AA2" w:rsidRDefault="006B4A3E" w:rsidP="006B4A3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>REVISÃO/ATUALIZAÇÃO</w:t>
          </w:r>
        </w:p>
      </w:tc>
      <w:tc>
        <w:tcPr>
          <w:tcW w:w="2445" w:type="dxa"/>
          <w:shd w:val="clear" w:color="auto" w:fill="C6D9F1" w:themeFill="text2" w:themeFillTint="33"/>
          <w:vAlign w:val="center"/>
        </w:tcPr>
        <w:p w:rsidR="00EB4626" w:rsidRPr="00610AA2" w:rsidRDefault="00EB4626" w:rsidP="00EB462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>ANÁLISE</w:t>
          </w:r>
          <w:r w:rsidR="00E86712" w:rsidRPr="00610AA2">
            <w:rPr>
              <w:rFonts w:ascii="Arial" w:hAnsi="Arial" w:cs="Arial"/>
              <w:b/>
              <w:sz w:val="16"/>
              <w:szCs w:val="16"/>
            </w:rPr>
            <w:t>/VALIDAÇÃO DA QUALIDADE</w:t>
          </w:r>
        </w:p>
      </w:tc>
      <w:tc>
        <w:tcPr>
          <w:tcW w:w="2162" w:type="dxa"/>
          <w:shd w:val="clear" w:color="auto" w:fill="C6D9F1" w:themeFill="text2" w:themeFillTint="33"/>
          <w:vAlign w:val="center"/>
        </w:tcPr>
        <w:p w:rsidR="00EB4626" w:rsidRPr="00610AA2" w:rsidRDefault="00EB4626" w:rsidP="00EB462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>APROVAÇÃO</w:t>
          </w:r>
        </w:p>
      </w:tc>
    </w:tr>
    <w:tr w:rsidR="0086039E" w:rsidTr="00610AA2">
      <w:trPr>
        <w:trHeight w:val="273"/>
        <w:jc w:val="center"/>
      </w:trPr>
      <w:tc>
        <w:tcPr>
          <w:tcW w:w="1276" w:type="dxa"/>
          <w:vAlign w:val="center"/>
        </w:tcPr>
        <w:p w:rsidR="0086039E" w:rsidRPr="00610AA2" w:rsidRDefault="0086039E" w:rsidP="00D82047">
          <w:pPr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 xml:space="preserve">Nome </w:t>
          </w:r>
        </w:p>
      </w:tc>
      <w:tc>
        <w:tcPr>
          <w:tcW w:w="2445" w:type="dxa"/>
          <w:vAlign w:val="center"/>
        </w:tcPr>
        <w:p w:rsidR="0086039E" w:rsidRPr="00B14CD4" w:rsidRDefault="0086039E" w:rsidP="00B14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14CD4">
            <w:rPr>
              <w:rFonts w:ascii="Arial" w:hAnsi="Arial" w:cs="Arial"/>
              <w:b/>
              <w:sz w:val="16"/>
              <w:szCs w:val="16"/>
            </w:rPr>
            <w:t>Patrícia Farina Vivaldini</w:t>
          </w:r>
        </w:p>
      </w:tc>
      <w:tc>
        <w:tcPr>
          <w:tcW w:w="2445" w:type="dxa"/>
          <w:vAlign w:val="center"/>
        </w:tcPr>
        <w:p w:rsidR="0086039E" w:rsidRPr="00B14CD4" w:rsidRDefault="0086039E" w:rsidP="00B14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14CD4">
            <w:rPr>
              <w:rFonts w:ascii="Arial" w:hAnsi="Arial" w:cs="Arial"/>
              <w:b/>
              <w:sz w:val="16"/>
              <w:szCs w:val="16"/>
            </w:rPr>
            <w:t>Patrícia Farina Vivaldini</w:t>
          </w:r>
        </w:p>
      </w:tc>
      <w:tc>
        <w:tcPr>
          <w:tcW w:w="2445" w:type="dxa"/>
          <w:vAlign w:val="center"/>
        </w:tcPr>
        <w:p w:rsidR="00662E82" w:rsidRDefault="00662E82" w:rsidP="008603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Cintia Paula do Nascimento</w:t>
          </w:r>
        </w:p>
        <w:p w:rsidR="0086039E" w:rsidRPr="00B14CD4" w:rsidRDefault="0086039E" w:rsidP="008603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Karen Bernardi da Graça</w:t>
          </w:r>
        </w:p>
      </w:tc>
      <w:tc>
        <w:tcPr>
          <w:tcW w:w="2162" w:type="dxa"/>
          <w:vAlign w:val="center"/>
        </w:tcPr>
        <w:p w:rsidR="0086039E" w:rsidRPr="0086039E" w:rsidRDefault="00BC2EC2" w:rsidP="008603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Karulini Davoli Prescilio P</w:t>
          </w:r>
          <w:r w:rsidR="0086039E" w:rsidRPr="0086039E">
            <w:rPr>
              <w:rFonts w:ascii="Arial" w:hAnsi="Arial" w:cs="Arial"/>
              <w:b/>
              <w:sz w:val="16"/>
              <w:szCs w:val="16"/>
            </w:rPr>
            <w:t>olo</w:t>
          </w:r>
        </w:p>
      </w:tc>
    </w:tr>
    <w:tr w:rsidR="0086039E" w:rsidTr="00610AA2">
      <w:trPr>
        <w:trHeight w:val="265"/>
        <w:jc w:val="center"/>
      </w:trPr>
      <w:tc>
        <w:tcPr>
          <w:tcW w:w="1276" w:type="dxa"/>
          <w:vAlign w:val="center"/>
        </w:tcPr>
        <w:p w:rsidR="0086039E" w:rsidRPr="00610AA2" w:rsidRDefault="0086039E" w:rsidP="00D82047">
          <w:pPr>
            <w:rPr>
              <w:rFonts w:ascii="Arial" w:hAnsi="Arial" w:cs="Arial"/>
              <w:b/>
              <w:sz w:val="16"/>
              <w:szCs w:val="16"/>
            </w:rPr>
          </w:pPr>
          <w:r w:rsidRPr="00610AA2">
            <w:rPr>
              <w:rFonts w:ascii="Arial" w:hAnsi="Arial" w:cs="Arial"/>
              <w:b/>
              <w:sz w:val="16"/>
              <w:szCs w:val="16"/>
            </w:rPr>
            <w:t>Cargo/setor</w:t>
          </w:r>
        </w:p>
      </w:tc>
      <w:tc>
        <w:tcPr>
          <w:tcW w:w="2445" w:type="dxa"/>
          <w:vAlign w:val="center"/>
        </w:tcPr>
        <w:p w:rsidR="0086039E" w:rsidRPr="00B14CD4" w:rsidRDefault="0086039E" w:rsidP="00B14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14CD4">
            <w:rPr>
              <w:rFonts w:ascii="Arial" w:hAnsi="Arial" w:cs="Arial"/>
              <w:b/>
              <w:sz w:val="16"/>
              <w:szCs w:val="16"/>
            </w:rPr>
            <w:t>Compradora</w:t>
          </w:r>
        </w:p>
      </w:tc>
      <w:tc>
        <w:tcPr>
          <w:tcW w:w="2445" w:type="dxa"/>
          <w:vAlign w:val="center"/>
        </w:tcPr>
        <w:p w:rsidR="0086039E" w:rsidRPr="00B14CD4" w:rsidRDefault="0086039E" w:rsidP="00B14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14CD4">
            <w:rPr>
              <w:rFonts w:ascii="Arial" w:hAnsi="Arial" w:cs="Arial"/>
              <w:b/>
              <w:sz w:val="16"/>
              <w:szCs w:val="16"/>
            </w:rPr>
            <w:t>Compradora</w:t>
          </w:r>
        </w:p>
      </w:tc>
      <w:tc>
        <w:tcPr>
          <w:tcW w:w="2445" w:type="dxa"/>
          <w:vAlign w:val="center"/>
        </w:tcPr>
        <w:p w:rsidR="0086039E" w:rsidRPr="00B14CD4" w:rsidRDefault="0086039E" w:rsidP="008603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14CD4">
            <w:rPr>
              <w:rFonts w:ascii="Arial" w:hAnsi="Arial" w:cs="Arial"/>
              <w:b/>
              <w:sz w:val="16"/>
              <w:szCs w:val="16"/>
            </w:rPr>
            <w:t>Enfermeira</w:t>
          </w:r>
          <w:r w:rsidR="00662E82">
            <w:rPr>
              <w:rFonts w:ascii="Arial" w:hAnsi="Arial" w:cs="Arial"/>
              <w:b/>
              <w:sz w:val="16"/>
              <w:szCs w:val="16"/>
            </w:rPr>
            <w:t>s</w:t>
          </w:r>
          <w:bookmarkStart w:id="0" w:name="_GoBack"/>
          <w:bookmarkEnd w:id="0"/>
          <w:r w:rsidRPr="00B14CD4">
            <w:rPr>
              <w:rFonts w:ascii="Arial" w:hAnsi="Arial" w:cs="Arial"/>
              <w:b/>
              <w:sz w:val="16"/>
              <w:szCs w:val="16"/>
            </w:rPr>
            <w:t xml:space="preserve"> da Qualidade</w:t>
          </w:r>
        </w:p>
      </w:tc>
      <w:tc>
        <w:tcPr>
          <w:tcW w:w="2162" w:type="dxa"/>
          <w:vAlign w:val="center"/>
        </w:tcPr>
        <w:p w:rsidR="0086039E" w:rsidRPr="0086039E" w:rsidRDefault="0086039E" w:rsidP="008603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6039E">
            <w:rPr>
              <w:rFonts w:ascii="Arial" w:hAnsi="Arial" w:cs="Arial"/>
              <w:b/>
              <w:sz w:val="16"/>
              <w:szCs w:val="16"/>
            </w:rPr>
            <w:t>Gerente Administrativa</w:t>
          </w:r>
        </w:p>
      </w:tc>
    </w:tr>
  </w:tbl>
  <w:p w:rsidR="00E47AA7" w:rsidRPr="009D27B1" w:rsidRDefault="00BC2EC2" w:rsidP="00BC2EC2">
    <w:pPr>
      <w:pStyle w:val="Rodap"/>
      <w:tabs>
        <w:tab w:val="clear" w:pos="4252"/>
        <w:tab w:val="clear" w:pos="8504"/>
        <w:tab w:val="left" w:pos="8145"/>
      </w:tabs>
      <w:ind w:left="-1134"/>
      <w:rPr>
        <w:sz w:val="16"/>
      </w:rPr>
    </w:pP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A2" w:rsidRDefault="00610AA2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C2" w:rsidRPr="00BC2EC2" w:rsidRDefault="00BC2EC2" w:rsidP="00BC2E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30" w:rsidRDefault="00926330" w:rsidP="00E47AA7">
      <w:pPr>
        <w:spacing w:after="0" w:line="240" w:lineRule="auto"/>
      </w:pPr>
      <w:r>
        <w:separator/>
      </w:r>
    </w:p>
  </w:footnote>
  <w:footnote w:type="continuationSeparator" w:id="0">
    <w:p w:rsidR="00926330" w:rsidRDefault="00926330" w:rsidP="00E4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A2" w:rsidRDefault="00610A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2127"/>
      <w:gridCol w:w="5386"/>
      <w:gridCol w:w="1559"/>
      <w:gridCol w:w="1701"/>
    </w:tblGrid>
    <w:tr w:rsidR="00E47AA7" w:rsidTr="00610AA2">
      <w:trPr>
        <w:trHeight w:val="1544"/>
        <w:jc w:val="center"/>
      </w:trPr>
      <w:tc>
        <w:tcPr>
          <w:tcW w:w="10773" w:type="dxa"/>
          <w:gridSpan w:val="4"/>
        </w:tcPr>
        <w:p w:rsidR="00E47AA7" w:rsidRDefault="006104F1" w:rsidP="00482515">
          <w:r>
            <w:rPr>
              <w:noProof/>
              <w:lang w:eastAsia="pt-BR"/>
            </w:rPr>
            <w:drawing>
              <wp:inline distT="0" distB="0" distL="0" distR="0" wp14:anchorId="232E0F9E" wp14:editId="3919E6AF">
                <wp:extent cx="6705600" cy="933450"/>
                <wp:effectExtent l="0" t="0" r="0" b="0"/>
                <wp:docPr id="3" name="Imagem 3" descr="C:\Users\ergoame\Desktop\Cabecalho AME - com endereco (3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C:\Users\ergoame\Desktop\Cabecalho AME - com endereco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7877" cy="933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704A" w:rsidTr="00610AA2">
      <w:trPr>
        <w:trHeight w:val="393"/>
        <w:jc w:val="center"/>
      </w:trPr>
      <w:tc>
        <w:tcPr>
          <w:tcW w:w="10773" w:type="dxa"/>
          <w:gridSpan w:val="4"/>
          <w:shd w:val="clear" w:color="auto" w:fill="C6D9F1" w:themeFill="text2" w:themeFillTint="33"/>
          <w:vAlign w:val="center"/>
        </w:tcPr>
        <w:p w:rsidR="0085704A" w:rsidRPr="0085704A" w:rsidRDefault="0085704A" w:rsidP="0085704A">
          <w:pPr>
            <w:tabs>
              <w:tab w:val="left" w:pos="2400"/>
            </w:tabs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8C740A">
            <w:rPr>
              <w:rFonts w:ascii="Arial" w:hAnsi="Arial" w:cs="Arial"/>
              <w:b/>
              <w:sz w:val="24"/>
              <w:szCs w:val="20"/>
              <w:lang w:eastAsia="pt-BR"/>
            </w:rPr>
            <w:t>SISTEMA DE GESTÃO DA QUALIDADE</w:t>
          </w:r>
        </w:p>
      </w:tc>
    </w:tr>
    <w:tr w:rsidR="00E47AA7" w:rsidTr="00610AA2">
      <w:trPr>
        <w:trHeight w:val="393"/>
        <w:jc w:val="center"/>
      </w:trPr>
      <w:tc>
        <w:tcPr>
          <w:tcW w:w="2127" w:type="dxa"/>
          <w:vAlign w:val="center"/>
        </w:tcPr>
        <w:p w:rsidR="00E47AA7" w:rsidRPr="00042479" w:rsidRDefault="00E47AA7" w:rsidP="00D82047">
          <w:pPr>
            <w:rPr>
              <w:rFonts w:ascii="Arial" w:hAnsi="Arial" w:cs="Arial"/>
              <w:sz w:val="20"/>
              <w:szCs w:val="20"/>
            </w:rPr>
          </w:pPr>
          <w:r w:rsidRPr="00042479">
            <w:rPr>
              <w:rFonts w:ascii="Arial" w:hAnsi="Arial" w:cs="Arial"/>
              <w:sz w:val="20"/>
              <w:szCs w:val="20"/>
            </w:rPr>
            <w:t>Tipo do documento</w:t>
          </w:r>
        </w:p>
      </w:tc>
      <w:tc>
        <w:tcPr>
          <w:tcW w:w="5386" w:type="dxa"/>
          <w:vAlign w:val="center"/>
        </w:tcPr>
        <w:p w:rsidR="00E47AA7" w:rsidRPr="00042479" w:rsidRDefault="0075196F" w:rsidP="007E6BD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E6BD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PROCEDIMENTO OPERACIONAL PADRÃO</w:t>
          </w:r>
          <w:r w:rsidR="002A7120" w:rsidRPr="007E6BD0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</w:t>
          </w:r>
        </w:p>
      </w:tc>
      <w:tc>
        <w:tcPr>
          <w:tcW w:w="1559" w:type="dxa"/>
          <w:vAlign w:val="center"/>
        </w:tcPr>
        <w:p w:rsidR="00E47AA7" w:rsidRPr="00F70BE9" w:rsidRDefault="009E7EDD" w:rsidP="00324CA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proofErr w:type="gramStart"/>
          <w:r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POP</w:t>
          </w:r>
          <w:r w:rsidR="006B5677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7E6BD0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COM</w:t>
          </w:r>
          <w:r w:rsidR="00E47AA7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proofErr w:type="gramEnd"/>
          <w:r w:rsidR="00324CA2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 w:rsidR="00A949D7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 w:rsidR="00324CA2">
            <w:rPr>
              <w:rFonts w:ascii="Arial" w:hAnsi="Arial" w:cs="Arial"/>
              <w:color w:val="000000" w:themeColor="text1"/>
              <w:sz w:val="20"/>
              <w:szCs w:val="20"/>
            </w:rPr>
            <w:t>1</w:t>
          </w:r>
        </w:p>
      </w:tc>
      <w:tc>
        <w:tcPr>
          <w:tcW w:w="1701" w:type="dxa"/>
          <w:vAlign w:val="center"/>
        </w:tcPr>
        <w:p w:rsidR="00E47AA7" w:rsidRPr="00042479" w:rsidRDefault="00E47AA7" w:rsidP="007E6BD0">
          <w:pPr>
            <w:rPr>
              <w:rFonts w:ascii="Arial" w:hAnsi="Arial" w:cs="Arial"/>
              <w:sz w:val="20"/>
              <w:szCs w:val="20"/>
            </w:rPr>
          </w:pPr>
          <w:r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Páginas </w:t>
          </w:r>
          <w:r w:rsidR="00943E2D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="00943E2D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instrText>PAGE   \* MERGEFORMAT</w:instrText>
          </w:r>
          <w:r w:rsidR="00943E2D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="00662E82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t>1</w:t>
          </w:r>
          <w:r w:rsidR="00943E2D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  <w:r w:rsidR="00943E2D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-</w:t>
          </w:r>
          <w:r w:rsidR="00013EB2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86039E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</w:p>
      </w:tc>
    </w:tr>
    <w:tr w:rsidR="00E47AA7" w:rsidTr="00610AA2">
      <w:trPr>
        <w:trHeight w:val="540"/>
        <w:jc w:val="center"/>
      </w:trPr>
      <w:tc>
        <w:tcPr>
          <w:tcW w:w="2127" w:type="dxa"/>
          <w:vMerge w:val="restart"/>
          <w:vAlign w:val="center"/>
        </w:tcPr>
        <w:p w:rsidR="00E47AA7" w:rsidRPr="00042479" w:rsidRDefault="00E47AA7" w:rsidP="00D82047">
          <w:pPr>
            <w:rPr>
              <w:rFonts w:ascii="Arial" w:hAnsi="Arial" w:cs="Arial"/>
              <w:sz w:val="20"/>
              <w:szCs w:val="20"/>
            </w:rPr>
          </w:pPr>
          <w:r w:rsidRPr="00042479">
            <w:rPr>
              <w:rFonts w:ascii="Arial" w:hAnsi="Arial" w:cs="Arial"/>
              <w:sz w:val="20"/>
              <w:szCs w:val="20"/>
            </w:rPr>
            <w:t>Título do documento</w:t>
          </w:r>
        </w:p>
      </w:tc>
      <w:tc>
        <w:tcPr>
          <w:tcW w:w="5386" w:type="dxa"/>
          <w:vMerge w:val="restart"/>
          <w:vAlign w:val="center"/>
        </w:tcPr>
        <w:p w:rsidR="00E47AA7" w:rsidRPr="00F70BE9" w:rsidRDefault="00324CA2" w:rsidP="002B7EA6">
          <w:pPr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PROCESSO DE COMPRAS</w:t>
          </w:r>
        </w:p>
      </w:tc>
      <w:tc>
        <w:tcPr>
          <w:tcW w:w="1559" w:type="dxa"/>
          <w:vAlign w:val="center"/>
        </w:tcPr>
        <w:p w:rsidR="00E47AA7" w:rsidRPr="00F70BE9" w:rsidRDefault="00E47AA7" w:rsidP="007E6BD0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Versão: </w:t>
          </w:r>
          <w:proofErr w:type="gramStart"/>
          <w:r w:rsidR="0086039E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  <w:proofErr w:type="gramEnd"/>
        </w:p>
      </w:tc>
      <w:tc>
        <w:tcPr>
          <w:tcW w:w="1701" w:type="dxa"/>
          <w:vAlign w:val="center"/>
        </w:tcPr>
        <w:p w:rsidR="00E47AA7" w:rsidRDefault="005A6328" w:rsidP="008C740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Próxima</w:t>
          </w:r>
          <w:r w:rsidR="0085704A">
            <w:rPr>
              <w:rFonts w:ascii="Arial" w:hAnsi="Arial" w:cs="Arial"/>
              <w:sz w:val="20"/>
              <w:szCs w:val="20"/>
            </w:rPr>
            <w:t xml:space="preserve"> Revisão:</w:t>
          </w:r>
        </w:p>
        <w:p w:rsidR="0085704A" w:rsidRPr="00042479" w:rsidRDefault="00A76F19" w:rsidP="008C740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10</w:t>
          </w:r>
          <w:r w:rsidR="00F70BE9"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/2025</w:t>
          </w:r>
        </w:p>
      </w:tc>
    </w:tr>
    <w:tr w:rsidR="00E47AA7" w:rsidTr="00610AA2">
      <w:trPr>
        <w:trHeight w:val="540"/>
        <w:jc w:val="center"/>
      </w:trPr>
      <w:tc>
        <w:tcPr>
          <w:tcW w:w="2127" w:type="dxa"/>
          <w:vMerge/>
          <w:vAlign w:val="center"/>
        </w:tcPr>
        <w:p w:rsidR="00E47AA7" w:rsidRPr="00042479" w:rsidRDefault="00E47AA7" w:rsidP="00D8204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6" w:type="dxa"/>
          <w:vMerge/>
          <w:vAlign w:val="center"/>
        </w:tcPr>
        <w:p w:rsidR="00E47AA7" w:rsidRPr="00F70BE9" w:rsidRDefault="00E47AA7" w:rsidP="00D82047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5704A" w:rsidRPr="00F70BE9" w:rsidRDefault="0085704A" w:rsidP="008C740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70BE9">
            <w:rPr>
              <w:rFonts w:ascii="Arial" w:hAnsi="Arial" w:cs="Arial"/>
              <w:color w:val="000000" w:themeColor="text1"/>
              <w:sz w:val="20"/>
              <w:szCs w:val="20"/>
            </w:rPr>
            <w:t>Emissão:</w:t>
          </w:r>
        </w:p>
        <w:p w:rsidR="00E47AA7" w:rsidRPr="00F70BE9" w:rsidRDefault="0086039E" w:rsidP="008C740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07/2016</w:t>
          </w:r>
        </w:p>
      </w:tc>
      <w:tc>
        <w:tcPr>
          <w:tcW w:w="1701" w:type="dxa"/>
          <w:vAlign w:val="center"/>
        </w:tcPr>
        <w:p w:rsidR="00E47AA7" w:rsidRDefault="00E47AA7" w:rsidP="008C740A">
          <w:pPr>
            <w:rPr>
              <w:rFonts w:ascii="Arial" w:hAnsi="Arial" w:cs="Arial"/>
              <w:sz w:val="20"/>
              <w:szCs w:val="20"/>
            </w:rPr>
          </w:pPr>
          <w:r w:rsidRPr="00042479">
            <w:rPr>
              <w:rFonts w:ascii="Arial" w:hAnsi="Arial" w:cs="Arial"/>
              <w:sz w:val="20"/>
              <w:szCs w:val="20"/>
            </w:rPr>
            <w:t>Validade:</w:t>
          </w:r>
        </w:p>
        <w:p w:rsidR="00E47AA7" w:rsidRPr="00042479" w:rsidRDefault="00E47AA7" w:rsidP="008C740A">
          <w:pPr>
            <w:rPr>
              <w:rFonts w:ascii="Arial" w:hAnsi="Arial" w:cs="Arial"/>
              <w:sz w:val="20"/>
              <w:szCs w:val="20"/>
            </w:rPr>
          </w:pPr>
          <w:proofErr w:type="gramStart"/>
          <w:r w:rsidRPr="00042479">
            <w:rPr>
              <w:rFonts w:ascii="Arial" w:hAnsi="Arial" w:cs="Arial"/>
              <w:sz w:val="20"/>
              <w:szCs w:val="20"/>
            </w:rPr>
            <w:t>2</w:t>
          </w:r>
          <w:proofErr w:type="gramEnd"/>
          <w:r w:rsidRPr="00042479">
            <w:rPr>
              <w:rFonts w:ascii="Arial" w:hAnsi="Arial" w:cs="Arial"/>
              <w:sz w:val="20"/>
              <w:szCs w:val="20"/>
            </w:rPr>
            <w:t xml:space="preserve"> anos</w:t>
          </w:r>
        </w:p>
      </w:tc>
    </w:tr>
  </w:tbl>
  <w:p w:rsidR="00E47AA7" w:rsidRDefault="00E47A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A2" w:rsidRDefault="00610A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E2"/>
    <w:multiLevelType w:val="hybridMultilevel"/>
    <w:tmpl w:val="731A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50A1"/>
    <w:multiLevelType w:val="hybridMultilevel"/>
    <w:tmpl w:val="F1CA8AF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C4F3639"/>
    <w:multiLevelType w:val="hybridMultilevel"/>
    <w:tmpl w:val="D862CB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9418E"/>
    <w:multiLevelType w:val="hybridMultilevel"/>
    <w:tmpl w:val="5A9C6EC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ED5347"/>
    <w:multiLevelType w:val="hybridMultilevel"/>
    <w:tmpl w:val="AA3A1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E5364"/>
    <w:multiLevelType w:val="hybridMultilevel"/>
    <w:tmpl w:val="F2ECE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1BFA"/>
    <w:multiLevelType w:val="hybridMultilevel"/>
    <w:tmpl w:val="C47EC126"/>
    <w:lvl w:ilvl="0" w:tplc="57EA1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D666F44"/>
    <w:multiLevelType w:val="hybridMultilevel"/>
    <w:tmpl w:val="CB7CEC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8B072B"/>
    <w:multiLevelType w:val="hybridMultilevel"/>
    <w:tmpl w:val="6D70E3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3F170F"/>
    <w:multiLevelType w:val="hybridMultilevel"/>
    <w:tmpl w:val="A702837C"/>
    <w:lvl w:ilvl="0" w:tplc="DA5EF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F40DE"/>
    <w:multiLevelType w:val="hybridMultilevel"/>
    <w:tmpl w:val="6DDE7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F402C"/>
    <w:multiLevelType w:val="hybridMultilevel"/>
    <w:tmpl w:val="5678C9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86462C"/>
    <w:multiLevelType w:val="hybridMultilevel"/>
    <w:tmpl w:val="E35E4626"/>
    <w:lvl w:ilvl="0" w:tplc="3F808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42084"/>
    <w:multiLevelType w:val="hybridMultilevel"/>
    <w:tmpl w:val="4DC606F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BE26BFF"/>
    <w:multiLevelType w:val="hybridMultilevel"/>
    <w:tmpl w:val="BBCE7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1"/>
  </w:num>
  <w:num w:numId="15">
    <w:abstractNumId w:val="13"/>
  </w:num>
  <w:num w:numId="16">
    <w:abstractNumId w:val="12"/>
  </w:num>
  <w:num w:numId="17">
    <w:abstractNumId w:val="3"/>
  </w:num>
  <w:num w:numId="18">
    <w:abstractNumId w:val="5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7"/>
    <w:rsid w:val="00013EB2"/>
    <w:rsid w:val="00051592"/>
    <w:rsid w:val="00051704"/>
    <w:rsid w:val="00096C44"/>
    <w:rsid w:val="000B1187"/>
    <w:rsid w:val="000D0F37"/>
    <w:rsid w:val="00100E61"/>
    <w:rsid w:val="001429F8"/>
    <w:rsid w:val="00145DFD"/>
    <w:rsid w:val="001477AC"/>
    <w:rsid w:val="001535FE"/>
    <w:rsid w:val="00154385"/>
    <w:rsid w:val="00162FF1"/>
    <w:rsid w:val="001770FF"/>
    <w:rsid w:val="001858F9"/>
    <w:rsid w:val="001B2824"/>
    <w:rsid w:val="001B3445"/>
    <w:rsid w:val="001B3F01"/>
    <w:rsid w:val="001C0845"/>
    <w:rsid w:val="001D43F2"/>
    <w:rsid w:val="0020074E"/>
    <w:rsid w:val="00211D7C"/>
    <w:rsid w:val="002157C9"/>
    <w:rsid w:val="00232283"/>
    <w:rsid w:val="0025543A"/>
    <w:rsid w:val="00255D62"/>
    <w:rsid w:val="002732EF"/>
    <w:rsid w:val="00294A9B"/>
    <w:rsid w:val="00295A5B"/>
    <w:rsid w:val="002973F6"/>
    <w:rsid w:val="002A7120"/>
    <w:rsid w:val="002B3EDD"/>
    <w:rsid w:val="002B7EA6"/>
    <w:rsid w:val="002C0E27"/>
    <w:rsid w:val="0032301B"/>
    <w:rsid w:val="0032486A"/>
    <w:rsid w:val="00324CA2"/>
    <w:rsid w:val="003255AF"/>
    <w:rsid w:val="00351C52"/>
    <w:rsid w:val="00356B45"/>
    <w:rsid w:val="0037226B"/>
    <w:rsid w:val="00376A4C"/>
    <w:rsid w:val="00383EA6"/>
    <w:rsid w:val="003C25C8"/>
    <w:rsid w:val="003C6413"/>
    <w:rsid w:val="003C7C35"/>
    <w:rsid w:val="003F3434"/>
    <w:rsid w:val="0040235B"/>
    <w:rsid w:val="00406C06"/>
    <w:rsid w:val="00427F74"/>
    <w:rsid w:val="00435AD4"/>
    <w:rsid w:val="004824BF"/>
    <w:rsid w:val="00482515"/>
    <w:rsid w:val="004943A3"/>
    <w:rsid w:val="004E2FC1"/>
    <w:rsid w:val="0052071D"/>
    <w:rsid w:val="00560AC3"/>
    <w:rsid w:val="005A6328"/>
    <w:rsid w:val="005A7983"/>
    <w:rsid w:val="005F1DDE"/>
    <w:rsid w:val="005F70B3"/>
    <w:rsid w:val="00600AD8"/>
    <w:rsid w:val="00601006"/>
    <w:rsid w:val="006104F1"/>
    <w:rsid w:val="00610AA2"/>
    <w:rsid w:val="00656B22"/>
    <w:rsid w:val="00662E82"/>
    <w:rsid w:val="0067041D"/>
    <w:rsid w:val="00677093"/>
    <w:rsid w:val="006A3588"/>
    <w:rsid w:val="006B36CE"/>
    <w:rsid w:val="006B4A3E"/>
    <w:rsid w:val="006B5677"/>
    <w:rsid w:val="006D2A65"/>
    <w:rsid w:val="006E4F7B"/>
    <w:rsid w:val="006F1E86"/>
    <w:rsid w:val="00723599"/>
    <w:rsid w:val="0075196F"/>
    <w:rsid w:val="0077129F"/>
    <w:rsid w:val="0079346F"/>
    <w:rsid w:val="007C44F6"/>
    <w:rsid w:val="007E6BD0"/>
    <w:rsid w:val="008132C9"/>
    <w:rsid w:val="008379A7"/>
    <w:rsid w:val="00853219"/>
    <w:rsid w:val="0085704A"/>
    <w:rsid w:val="00857F82"/>
    <w:rsid w:val="0086039E"/>
    <w:rsid w:val="008704D5"/>
    <w:rsid w:val="0088497D"/>
    <w:rsid w:val="008B04D6"/>
    <w:rsid w:val="008B4B75"/>
    <w:rsid w:val="008C740A"/>
    <w:rsid w:val="008D238E"/>
    <w:rsid w:val="008F02B7"/>
    <w:rsid w:val="00901460"/>
    <w:rsid w:val="00914C25"/>
    <w:rsid w:val="00926330"/>
    <w:rsid w:val="00942579"/>
    <w:rsid w:val="00943E2D"/>
    <w:rsid w:val="009458DC"/>
    <w:rsid w:val="0096218D"/>
    <w:rsid w:val="00966539"/>
    <w:rsid w:val="00977BEE"/>
    <w:rsid w:val="009844CF"/>
    <w:rsid w:val="009943DE"/>
    <w:rsid w:val="009A51A3"/>
    <w:rsid w:val="009D27B1"/>
    <w:rsid w:val="009D3A25"/>
    <w:rsid w:val="009E26C6"/>
    <w:rsid w:val="009E3C07"/>
    <w:rsid w:val="009E7EDD"/>
    <w:rsid w:val="00A12AD4"/>
    <w:rsid w:val="00A3094B"/>
    <w:rsid w:val="00A71CDE"/>
    <w:rsid w:val="00A76F19"/>
    <w:rsid w:val="00A935A0"/>
    <w:rsid w:val="00A949D7"/>
    <w:rsid w:val="00A956EC"/>
    <w:rsid w:val="00B11ED9"/>
    <w:rsid w:val="00B14CD4"/>
    <w:rsid w:val="00B65B3F"/>
    <w:rsid w:val="00BC2EC2"/>
    <w:rsid w:val="00C11B6C"/>
    <w:rsid w:val="00C5036A"/>
    <w:rsid w:val="00C8435F"/>
    <w:rsid w:val="00CA6E29"/>
    <w:rsid w:val="00CB1ADD"/>
    <w:rsid w:val="00CB7B99"/>
    <w:rsid w:val="00CC0B4E"/>
    <w:rsid w:val="00CD70C9"/>
    <w:rsid w:val="00D21530"/>
    <w:rsid w:val="00D4616C"/>
    <w:rsid w:val="00D57A26"/>
    <w:rsid w:val="00D828A0"/>
    <w:rsid w:val="00D94FBE"/>
    <w:rsid w:val="00DB7C8A"/>
    <w:rsid w:val="00DE24E2"/>
    <w:rsid w:val="00E47AA7"/>
    <w:rsid w:val="00E615B1"/>
    <w:rsid w:val="00E67F38"/>
    <w:rsid w:val="00E7699C"/>
    <w:rsid w:val="00E817E2"/>
    <w:rsid w:val="00E86712"/>
    <w:rsid w:val="00EB4626"/>
    <w:rsid w:val="00ED490D"/>
    <w:rsid w:val="00EE1D52"/>
    <w:rsid w:val="00EE66AD"/>
    <w:rsid w:val="00F024D0"/>
    <w:rsid w:val="00F17AA1"/>
    <w:rsid w:val="00F37B9B"/>
    <w:rsid w:val="00F616BD"/>
    <w:rsid w:val="00F70BE9"/>
    <w:rsid w:val="00F72DC3"/>
    <w:rsid w:val="00F900A4"/>
    <w:rsid w:val="00FB6E1F"/>
    <w:rsid w:val="00FD2918"/>
    <w:rsid w:val="00FE54D6"/>
    <w:rsid w:val="00FF61C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AA7"/>
  </w:style>
  <w:style w:type="paragraph" w:styleId="Rodap">
    <w:name w:val="footer"/>
    <w:basedOn w:val="Normal"/>
    <w:link w:val="RodapChar"/>
    <w:uiPriority w:val="99"/>
    <w:unhideWhenUsed/>
    <w:rsid w:val="00E4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AA7"/>
  </w:style>
  <w:style w:type="table" w:styleId="Tabelacomgrade">
    <w:name w:val="Table Grid"/>
    <w:basedOn w:val="Tabelanormal"/>
    <w:uiPriority w:val="59"/>
    <w:rsid w:val="00E4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641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C0845"/>
    <w:rPr>
      <w:color w:val="808080"/>
    </w:rPr>
  </w:style>
  <w:style w:type="character" w:styleId="Forte">
    <w:name w:val="Strong"/>
    <w:basedOn w:val="Fontepargpadro"/>
    <w:qFormat/>
    <w:rsid w:val="00E817E2"/>
    <w:rPr>
      <w:b/>
      <w:bCs/>
    </w:rPr>
  </w:style>
  <w:style w:type="paragraph" w:styleId="SemEspaamento">
    <w:name w:val="No Spacing"/>
    <w:uiPriority w:val="1"/>
    <w:qFormat/>
    <w:rsid w:val="00C11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AA7"/>
  </w:style>
  <w:style w:type="paragraph" w:styleId="Rodap">
    <w:name w:val="footer"/>
    <w:basedOn w:val="Normal"/>
    <w:link w:val="RodapChar"/>
    <w:uiPriority w:val="99"/>
    <w:unhideWhenUsed/>
    <w:rsid w:val="00E4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AA7"/>
  </w:style>
  <w:style w:type="table" w:styleId="Tabelacomgrade">
    <w:name w:val="Table Grid"/>
    <w:basedOn w:val="Tabelanormal"/>
    <w:uiPriority w:val="59"/>
    <w:rsid w:val="00E4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641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C0845"/>
    <w:rPr>
      <w:color w:val="808080"/>
    </w:rPr>
  </w:style>
  <w:style w:type="character" w:styleId="Forte">
    <w:name w:val="Strong"/>
    <w:basedOn w:val="Fontepargpadro"/>
    <w:qFormat/>
    <w:rsid w:val="00E817E2"/>
    <w:rPr>
      <w:b/>
      <w:bCs/>
    </w:rPr>
  </w:style>
  <w:style w:type="paragraph" w:styleId="SemEspaamento">
    <w:name w:val="No Spacing"/>
    <w:uiPriority w:val="1"/>
    <w:qFormat/>
    <w:rsid w:val="00C11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Apresenta__o_Habilitada_para_Macros_do_Microsoft_PowerPoint1.pptm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799D-DD80-4AC3-89B0-74A2AED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ergoame</dc:creator>
  <cp:lastModifiedBy>ergoame</cp:lastModifiedBy>
  <cp:revision>10</cp:revision>
  <cp:lastPrinted>2023-11-14T10:37:00Z</cp:lastPrinted>
  <dcterms:created xsi:type="dcterms:W3CDTF">2023-10-16T19:02:00Z</dcterms:created>
  <dcterms:modified xsi:type="dcterms:W3CDTF">2023-12-14T13:38:00Z</dcterms:modified>
</cp:coreProperties>
</file>